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F51E" w14:textId="2EC15817" w:rsidR="00930888" w:rsidRDefault="00930888" w:rsidP="005F563A">
      <w:pPr>
        <w:spacing w:before="120" w:line="312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bookmarkStart w:id="0" w:name="_Toc48204837"/>
      <w:bookmarkStart w:id="1" w:name="_Hlk48563779"/>
      <w:r w:rsidRPr="00930888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Aeronavigatsiooniteabe edastamise leping</w:t>
      </w:r>
      <w: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u</w:t>
      </w:r>
    </w:p>
    <w:p w14:paraId="568C1469" w14:textId="48A204B0" w:rsidR="00E87535" w:rsidRDefault="00E87535" w:rsidP="005F563A">
      <w:pPr>
        <w:spacing w:before="120" w:line="312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r w:rsidRPr="00E87535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Lisa B</w:t>
      </w:r>
      <w:r w:rsidR="00F73BB3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2</w:t>
      </w:r>
      <w:r w:rsidRPr="00E87535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 xml:space="preserve"> – </w:t>
      </w:r>
      <w:r w:rsidR="00E72799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 xml:space="preserve">Viivitamatu NOTAM </w:t>
      </w:r>
      <w:r w:rsidR="0021259D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t</w:t>
      </w:r>
      <w:r w:rsidRPr="00E87535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ea</w:t>
      </w:r>
      <w:r w:rsidR="00E72799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t</w:t>
      </w:r>
      <w:r w:rsidRPr="00E87535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e edastami</w:t>
      </w:r>
      <w:r w:rsidR="0021259D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ne</w:t>
      </w:r>
      <w:bookmarkEnd w:id="0"/>
    </w:p>
    <w:p w14:paraId="41512349" w14:textId="77777777" w:rsidR="005F563A" w:rsidRDefault="005F563A" w:rsidP="00994FD0">
      <w:pPr>
        <w:spacing w:before="120" w:line="312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</w:p>
    <w:p w14:paraId="323302B1" w14:textId="77777777" w:rsidR="00930888" w:rsidRDefault="00930888" w:rsidP="00994FD0">
      <w:pPr>
        <w:spacing w:before="120" w:line="312" w:lineRule="auto"/>
        <w:jc w:val="both"/>
      </w:pPr>
      <w:r w:rsidRPr="00930888">
        <w:rPr>
          <w:b/>
          <w:bCs/>
        </w:rPr>
        <w:t>Lennuliiklusteeninduse Aktsiaselts</w:t>
      </w:r>
      <w:r>
        <w:t xml:space="preserve"> (edaspidi nimetatud </w:t>
      </w:r>
      <w:r w:rsidRPr="00930888">
        <w:rPr>
          <w:b/>
          <w:bCs/>
        </w:rPr>
        <w:t>Teenuse osutaja</w:t>
      </w:r>
      <w:r>
        <w:t xml:space="preserve">), keda esindab põhikirja alusel juhatuse esimees Ivar Värk </w:t>
      </w:r>
    </w:p>
    <w:p w14:paraId="610CC9EA" w14:textId="77777777" w:rsidR="00930888" w:rsidRDefault="00930888" w:rsidP="00994FD0">
      <w:pPr>
        <w:spacing w:before="120" w:line="312" w:lineRule="auto"/>
        <w:jc w:val="both"/>
      </w:pPr>
      <w:r>
        <w:t xml:space="preserve">ja </w:t>
      </w:r>
    </w:p>
    <w:p w14:paraId="327E0C7B" w14:textId="77777777" w:rsidR="00930888" w:rsidRDefault="00930888" w:rsidP="00994FD0">
      <w:pPr>
        <w:spacing w:before="120" w:line="312" w:lineRule="auto"/>
        <w:jc w:val="both"/>
      </w:pPr>
      <w:r w:rsidRPr="00930888">
        <w:rPr>
          <w:b/>
          <w:bCs/>
        </w:rPr>
        <w:t>Siseministeerium</w:t>
      </w:r>
      <w:r>
        <w:t xml:space="preserve"> (edaspidi nimetatud </w:t>
      </w:r>
      <w:r w:rsidRPr="00930888">
        <w:rPr>
          <w:b/>
          <w:bCs/>
        </w:rPr>
        <w:t>Teabe koostaja</w:t>
      </w:r>
      <w:r>
        <w:t xml:space="preserve">), keda esindab põhimääruse alusel kantsler Tarmo Miilits </w:t>
      </w:r>
    </w:p>
    <w:p w14:paraId="3EE53E2D" w14:textId="77777777" w:rsidR="00930888" w:rsidRDefault="00930888" w:rsidP="00994FD0">
      <w:pPr>
        <w:spacing w:before="120" w:line="312" w:lineRule="auto"/>
        <w:jc w:val="both"/>
      </w:pPr>
      <w:r>
        <w:t xml:space="preserve">ja </w:t>
      </w:r>
    </w:p>
    <w:p w14:paraId="3B0D5A0D" w14:textId="77777777" w:rsidR="00930888" w:rsidRDefault="00930888" w:rsidP="00994FD0">
      <w:pPr>
        <w:spacing w:before="120" w:line="312" w:lineRule="auto"/>
        <w:jc w:val="both"/>
      </w:pPr>
      <w:r w:rsidRPr="00930888">
        <w:rPr>
          <w:b/>
          <w:bCs/>
        </w:rPr>
        <w:t xml:space="preserve">Transpordiamet </w:t>
      </w:r>
      <w:r>
        <w:t xml:space="preserve">(edaspidi nimetatud </w:t>
      </w:r>
      <w:r w:rsidRPr="00930888">
        <w:rPr>
          <w:b/>
          <w:bCs/>
        </w:rPr>
        <w:t>Järelevalveasutus</w:t>
      </w:r>
      <w:r>
        <w:t xml:space="preserve">), keda esindab lennundusteenistuse direktor Üllar Salumäe, </w:t>
      </w:r>
    </w:p>
    <w:p w14:paraId="011427DA" w14:textId="77777777" w:rsidR="00930888" w:rsidRDefault="00930888" w:rsidP="00994FD0">
      <w:pPr>
        <w:spacing w:before="120" w:line="312" w:lineRule="auto"/>
        <w:jc w:val="both"/>
      </w:pPr>
      <w:r>
        <w:t xml:space="preserve">eraldi nimetatud ka </w:t>
      </w:r>
      <w:r w:rsidRPr="00930888">
        <w:rPr>
          <w:b/>
          <w:bCs/>
        </w:rPr>
        <w:t>Pool</w:t>
      </w:r>
      <w:r>
        <w:t xml:space="preserve"> ja ühiselt </w:t>
      </w:r>
      <w:r w:rsidRPr="00930888">
        <w:rPr>
          <w:b/>
          <w:bCs/>
        </w:rPr>
        <w:t>Pooled</w:t>
      </w:r>
      <w:r>
        <w:t xml:space="preserve">, </w:t>
      </w:r>
    </w:p>
    <w:p w14:paraId="7AC0D370" w14:textId="77777777" w:rsidR="00930888" w:rsidRDefault="00930888" w:rsidP="00994FD0">
      <w:pPr>
        <w:spacing w:before="120" w:line="312" w:lineRule="auto"/>
        <w:jc w:val="both"/>
      </w:pPr>
      <w:r>
        <w:t xml:space="preserve">on 08.03.2024 sõlminud aeronavigatsiooniteabe edastamise lepingu (edaspidi nimetatud </w:t>
      </w:r>
      <w:r w:rsidRPr="00930888">
        <w:rPr>
          <w:b/>
          <w:bCs/>
        </w:rPr>
        <w:t>Leping</w:t>
      </w:r>
      <w:r>
        <w:t xml:space="preserve">). </w:t>
      </w:r>
    </w:p>
    <w:p w14:paraId="13097306" w14:textId="04F50BE8" w:rsidR="00930888" w:rsidRPr="00E87535" w:rsidRDefault="00930888" w:rsidP="00994FD0">
      <w:pPr>
        <w:spacing w:before="120" w:line="312" w:lineRule="auto"/>
        <w:jc w:val="both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r>
        <w:t xml:space="preserve">Pooled on kokku leppinud sõlmida </w:t>
      </w:r>
      <w:r w:rsidR="00994FD0">
        <w:t xml:space="preserve">käesolev </w:t>
      </w:r>
      <w:r>
        <w:t xml:space="preserve">Lepingu lisa B2 – </w:t>
      </w:r>
      <w:r w:rsidR="00E72799">
        <w:t xml:space="preserve">Viivitamatu NOTAM teate </w:t>
      </w:r>
      <w:r>
        <w:t>edastamine alljärgnevatel tingimustel:</w:t>
      </w:r>
    </w:p>
    <w:p w14:paraId="598A9F9B" w14:textId="229D1EDF" w:rsidR="00DC07AE" w:rsidRDefault="00DC07AE" w:rsidP="00636FC3">
      <w:pPr>
        <w:pStyle w:val="Heading2"/>
        <w:numPr>
          <w:ilvl w:val="0"/>
          <w:numId w:val="35"/>
        </w:numPr>
      </w:pPr>
      <w:bookmarkStart w:id="2" w:name="_Toc252369324"/>
      <w:bookmarkStart w:id="3" w:name="_Toc48204838"/>
      <w:r>
        <w:t>Üldsätted</w:t>
      </w:r>
    </w:p>
    <w:p w14:paraId="5320569B" w14:textId="18F19CA1" w:rsidR="00D76B73" w:rsidRPr="00B02A79" w:rsidRDefault="006618E8" w:rsidP="00D76B73">
      <w:pPr>
        <w:pStyle w:val="ListParagraph"/>
        <w:numPr>
          <w:ilvl w:val="1"/>
          <w:numId w:val="35"/>
        </w:numPr>
        <w:jc w:val="both"/>
      </w:pPr>
      <w:r>
        <w:t>Lepingu lisa</w:t>
      </w:r>
      <w:r w:rsidR="00D76B73">
        <w:t>ga</w:t>
      </w:r>
      <w:r>
        <w:t xml:space="preserve"> B2</w:t>
      </w:r>
      <w:r w:rsidR="00D76B73">
        <w:t xml:space="preserve"> reguleeritakse Poolte vahel </w:t>
      </w:r>
      <w:r w:rsidR="00E72799">
        <w:t>Viivitamatu NOTAM teate e</w:t>
      </w:r>
      <w:r w:rsidR="00D76B73">
        <w:t>dastami</w:t>
      </w:r>
      <w:r>
        <w:t>st</w:t>
      </w:r>
      <w:r w:rsidR="00D76B73">
        <w:t xml:space="preserve"> </w:t>
      </w:r>
      <w:r w:rsidR="00B55EF8">
        <w:t>mitte</w:t>
      </w:r>
      <w:r w:rsidR="00D76B73" w:rsidRPr="00B02A79">
        <w:t>kontrolli</w:t>
      </w:r>
      <w:r w:rsidR="00B55EF8">
        <w:t>t</w:t>
      </w:r>
      <w:r w:rsidR="001771F2">
        <w:t>avas</w:t>
      </w:r>
      <w:r w:rsidR="00D76B73" w:rsidRPr="00B02A79">
        <w:t xml:space="preserve"> õhuruumi</w:t>
      </w:r>
      <w:r w:rsidR="001771F2">
        <w:t>s</w:t>
      </w:r>
      <w:r w:rsidR="00D76B73" w:rsidRPr="00B02A79">
        <w:t>.</w:t>
      </w:r>
      <w:r w:rsidR="00B62901" w:rsidRPr="00B02A79">
        <w:t xml:space="preserve"> Viivitamatu</w:t>
      </w:r>
      <w:r w:rsidR="002C5A23">
        <w:t>t</w:t>
      </w:r>
      <w:r w:rsidR="00B62901" w:rsidRPr="00B02A79">
        <w:t xml:space="preserve"> NOTAM teadet </w:t>
      </w:r>
      <w:r w:rsidR="001771F2" w:rsidRPr="00B02A79">
        <w:t>kontrollit</w:t>
      </w:r>
      <w:r w:rsidR="001771F2">
        <w:t>ava</w:t>
      </w:r>
      <w:r w:rsidR="001771F2" w:rsidRPr="00B02A79">
        <w:t xml:space="preserve"> </w:t>
      </w:r>
      <w:r w:rsidR="00B62901" w:rsidRPr="00B02A79">
        <w:t>õhuruumi osas</w:t>
      </w:r>
      <w:r w:rsidR="00C41363" w:rsidRPr="00B02A79">
        <w:t xml:space="preserve"> </w:t>
      </w:r>
      <w:r w:rsidR="00B62901" w:rsidRPr="00B02A79">
        <w:t xml:space="preserve">esitada ei saa. </w:t>
      </w:r>
    </w:p>
    <w:p w14:paraId="7821C8CD" w14:textId="3C60BB7C" w:rsidR="00D76B73" w:rsidRPr="00D76B73" w:rsidRDefault="006618E8" w:rsidP="00636FC3">
      <w:pPr>
        <w:pStyle w:val="ListParagraph"/>
        <w:numPr>
          <w:ilvl w:val="1"/>
          <w:numId w:val="35"/>
        </w:numPr>
        <w:jc w:val="both"/>
      </w:pPr>
      <w:r>
        <w:t xml:space="preserve">Lepingu lisas B2 reguleerimata </w:t>
      </w:r>
      <w:r w:rsidR="00636FC3">
        <w:t xml:space="preserve">osas lähtutakse Lepingus ja selle lisades kokkulepitust. Lepingu või selle lisade ja Lepingu lisa B2 vastuolude korral lähtutakse </w:t>
      </w:r>
      <w:r w:rsidR="00B62901">
        <w:t xml:space="preserve">Viivitamatu NOTAM teate puhul </w:t>
      </w:r>
      <w:r w:rsidR="00636FC3">
        <w:t>Lepingu lisast B2.</w:t>
      </w:r>
    </w:p>
    <w:p w14:paraId="05169827" w14:textId="186F89C2" w:rsidR="00FC6038" w:rsidRDefault="00B62901" w:rsidP="00636FC3">
      <w:pPr>
        <w:pStyle w:val="Heading2"/>
        <w:numPr>
          <w:ilvl w:val="0"/>
          <w:numId w:val="35"/>
        </w:numPr>
      </w:pPr>
      <w:r>
        <w:t>Viivitamatu NOTAM</w:t>
      </w:r>
      <w:r w:rsidR="00636FC3">
        <w:t xml:space="preserve"> </w:t>
      </w:r>
      <w:r>
        <w:t>t</w:t>
      </w:r>
      <w:r w:rsidR="00636FC3">
        <w:t>e</w:t>
      </w:r>
      <w:r>
        <w:t>ad</w:t>
      </w:r>
      <w:r w:rsidR="00636FC3">
        <w:t>e</w:t>
      </w:r>
      <w:r w:rsidR="00B412B8">
        <w:t xml:space="preserve"> ja</w:t>
      </w:r>
      <w:r w:rsidR="00636FC3">
        <w:t xml:space="preserve"> õhuruum</w:t>
      </w:r>
      <w:r w:rsidR="00B412B8">
        <w:t xml:space="preserve"> </w:t>
      </w:r>
    </w:p>
    <w:p w14:paraId="30FD93D9" w14:textId="77C63673" w:rsidR="00636FC3" w:rsidRDefault="00B62901" w:rsidP="00636FC3">
      <w:pPr>
        <w:pStyle w:val="ListParagraph"/>
        <w:numPr>
          <w:ilvl w:val="1"/>
          <w:numId w:val="35"/>
        </w:numPr>
        <w:jc w:val="both"/>
      </w:pPr>
      <w:r w:rsidRPr="00733E99">
        <w:rPr>
          <w:b/>
          <w:bCs/>
        </w:rPr>
        <w:t>Viivitamatu NOTAM</w:t>
      </w:r>
      <w:r w:rsidR="00636FC3" w:rsidRPr="00733E99">
        <w:rPr>
          <w:b/>
          <w:bCs/>
        </w:rPr>
        <w:t xml:space="preserve"> </w:t>
      </w:r>
      <w:r w:rsidRPr="00733E99">
        <w:rPr>
          <w:b/>
          <w:bCs/>
        </w:rPr>
        <w:t>t</w:t>
      </w:r>
      <w:r w:rsidR="00636FC3" w:rsidRPr="00733E99">
        <w:rPr>
          <w:b/>
          <w:bCs/>
        </w:rPr>
        <w:t>ea</w:t>
      </w:r>
      <w:r w:rsidRPr="00733E99">
        <w:rPr>
          <w:b/>
          <w:bCs/>
        </w:rPr>
        <w:t>d</w:t>
      </w:r>
      <w:r w:rsidR="00636FC3" w:rsidRPr="00733E99">
        <w:rPr>
          <w:b/>
          <w:bCs/>
        </w:rPr>
        <w:t>e</w:t>
      </w:r>
      <w:r w:rsidR="00636FC3">
        <w:t xml:space="preserve"> on </w:t>
      </w:r>
      <w:r w:rsidR="0091789E">
        <w:t xml:space="preserve">ajutise iseloomuga lennutegevuse seisukohalt oluline kiiret avaldamist vajav Teave. Viivitamatu NOTAM teade sisaldab </w:t>
      </w:r>
      <w:r w:rsidR="00636FC3" w:rsidRPr="00B02A79">
        <w:t>informatsioon</w:t>
      </w:r>
      <w:r w:rsidR="0091789E">
        <w:t>i</w:t>
      </w:r>
      <w:r w:rsidR="00636FC3" w:rsidRPr="00B02A79">
        <w:t xml:space="preserve"> </w:t>
      </w:r>
      <w:r w:rsidR="00061DAF">
        <w:t>mitte</w:t>
      </w:r>
      <w:r w:rsidR="00636FC3" w:rsidRPr="00B02A79">
        <w:t>kontrolli</w:t>
      </w:r>
      <w:r w:rsidR="00061DAF">
        <w:t>t</w:t>
      </w:r>
      <w:r w:rsidR="001771F2">
        <w:t>ava</w:t>
      </w:r>
      <w:r w:rsidR="00636FC3" w:rsidRPr="00B02A79">
        <w:t xml:space="preserve"> õhuruumiga</w:t>
      </w:r>
      <w:r w:rsidR="00636FC3">
        <w:t xml:space="preserve"> seotud piirangust, mille eeldatav mõju ulatub õhuruumis kõrgemale kui</w:t>
      </w:r>
      <w:r w:rsidR="00EE017A">
        <w:t xml:space="preserve"> 120 meetrit maa- või merepinnast </w:t>
      </w:r>
      <w:r w:rsidR="00A9086E">
        <w:t>n</w:t>
      </w:r>
      <w:r w:rsidR="00733E99">
        <w:t>ing mille esitamise põhjuseks on järgnev sündmus:</w:t>
      </w:r>
      <w:r w:rsidR="00636FC3">
        <w:t xml:space="preserve"> </w:t>
      </w:r>
    </w:p>
    <w:p w14:paraId="0B1DC1DA" w14:textId="24E806F4" w:rsidR="00636FC3" w:rsidRDefault="00636FC3" w:rsidP="00636FC3">
      <w:pPr>
        <w:pStyle w:val="ListParagraph"/>
        <w:numPr>
          <w:ilvl w:val="2"/>
          <w:numId w:val="35"/>
        </w:numPr>
      </w:pPr>
      <w:r>
        <w:t>hädaolukor</w:t>
      </w:r>
      <w:r w:rsidR="00EE017A">
        <w:t>d</w:t>
      </w:r>
      <w:r>
        <w:t>;</w:t>
      </w:r>
    </w:p>
    <w:p w14:paraId="0FA28FC1" w14:textId="1E48DBB1" w:rsidR="00636FC3" w:rsidRDefault="00163C21" w:rsidP="00636FC3">
      <w:pPr>
        <w:pStyle w:val="ListParagraph"/>
        <w:numPr>
          <w:ilvl w:val="2"/>
          <w:numId w:val="35"/>
        </w:numPr>
      </w:pPr>
      <w:r>
        <w:t xml:space="preserve">ohuolukorda sattunud või </w:t>
      </w:r>
      <w:r w:rsidR="00636FC3">
        <w:t>kadunud isiku</w:t>
      </w:r>
      <w:r>
        <w:t>/te</w:t>
      </w:r>
      <w:r w:rsidR="00636FC3">
        <w:t xml:space="preserve"> otsimine (lennuotsing);</w:t>
      </w:r>
    </w:p>
    <w:p w14:paraId="6A71A47F" w14:textId="77777777" w:rsidR="00636FC3" w:rsidRDefault="00636FC3" w:rsidP="00636FC3">
      <w:pPr>
        <w:pStyle w:val="ListParagraph"/>
        <w:numPr>
          <w:ilvl w:val="2"/>
          <w:numId w:val="35"/>
        </w:numPr>
      </w:pPr>
      <w:r>
        <w:t>reageerimine eriti raskele süüteole;</w:t>
      </w:r>
    </w:p>
    <w:p w14:paraId="24C07D9F" w14:textId="745F8D03" w:rsidR="00636FC3" w:rsidRDefault="00930065" w:rsidP="00636FC3">
      <w:pPr>
        <w:pStyle w:val="ListParagraph"/>
        <w:numPr>
          <w:ilvl w:val="2"/>
          <w:numId w:val="35"/>
        </w:numPr>
      </w:pPr>
      <w:r>
        <w:lastRenderedPageBreak/>
        <w:t xml:space="preserve">politsei </w:t>
      </w:r>
      <w:r w:rsidR="00897C48">
        <w:t>t</w:t>
      </w:r>
      <w:r w:rsidR="004A4C97">
        <w:t>avapärasest oluliselt</w:t>
      </w:r>
      <w:r w:rsidR="00897C48">
        <w:t xml:space="preserve"> ressursimahuka</w:t>
      </w:r>
      <w:r w:rsidR="00520A0F">
        <w:t>ma</w:t>
      </w:r>
      <w:r w:rsidR="00636FC3">
        <w:t>sündmuse lahendamine</w:t>
      </w:r>
      <w:r w:rsidR="00F12DE3">
        <w:t>,</w:t>
      </w:r>
      <w:r>
        <w:t xml:space="preserve"> sh kaduma jäänud vee- või õhusõiduki otsingu- ja päästetööd</w:t>
      </w:r>
      <w:r w:rsidR="00636FC3">
        <w:t>;</w:t>
      </w:r>
    </w:p>
    <w:p w14:paraId="079FFC4E" w14:textId="69A1B995" w:rsidR="00636FC3" w:rsidRDefault="00636FC3" w:rsidP="00636FC3">
      <w:pPr>
        <w:pStyle w:val="ListParagraph"/>
        <w:numPr>
          <w:ilvl w:val="2"/>
          <w:numId w:val="35"/>
        </w:numPr>
      </w:pPr>
      <w:r>
        <w:t>riiklik</w:t>
      </w:r>
      <w:r w:rsidR="004F264A">
        <w:t>k</w:t>
      </w:r>
      <w:r>
        <w:t>u julgeolekut mõjutava sündmuse lahendamine;</w:t>
      </w:r>
    </w:p>
    <w:p w14:paraId="1F9EF103" w14:textId="77777777" w:rsidR="00636FC3" w:rsidRDefault="00636FC3" w:rsidP="00636FC3">
      <w:pPr>
        <w:pStyle w:val="ListParagraph"/>
        <w:numPr>
          <w:ilvl w:val="2"/>
          <w:numId w:val="35"/>
        </w:numPr>
      </w:pPr>
      <w:r>
        <w:t>suure keskkonnakahjuga sündmuse lahendamine.</w:t>
      </w:r>
    </w:p>
    <w:p w14:paraId="3B60F8E9" w14:textId="2D429946" w:rsidR="00636FC3" w:rsidRDefault="00733E99" w:rsidP="00B412B8">
      <w:pPr>
        <w:pStyle w:val="ListParagraph"/>
        <w:numPr>
          <w:ilvl w:val="1"/>
          <w:numId w:val="35"/>
        </w:numPr>
        <w:jc w:val="both"/>
      </w:pPr>
      <w:r>
        <w:t>Viivitamatu NOTAM teadet</w:t>
      </w:r>
      <w:r w:rsidR="00B412B8">
        <w:t xml:space="preserve"> on</w:t>
      </w:r>
      <w:r w:rsidR="002D6A9E">
        <w:t xml:space="preserve"> õigus</w:t>
      </w:r>
      <w:r w:rsidR="00B412B8">
        <w:t xml:space="preserve"> esitada</w:t>
      </w:r>
      <w:r w:rsidR="00636FC3">
        <w:t xml:space="preserve"> kogu Eesti territooriumi, kaasa arvatud territoriaalve</w:t>
      </w:r>
      <w:r w:rsidR="004A04FA">
        <w:t>t</w:t>
      </w:r>
      <w:r w:rsidR="00636FC3">
        <w:t xml:space="preserve">e </w:t>
      </w:r>
      <w:r w:rsidR="00B412B8" w:rsidRPr="00836466">
        <w:t>osas</w:t>
      </w:r>
      <w:r w:rsidR="00636FC3" w:rsidRPr="00836466">
        <w:t>,</w:t>
      </w:r>
      <w:r w:rsidR="00636FC3">
        <w:t xml:space="preserve"> välja arvatud järgnevad õhuruumi struktuurid:</w:t>
      </w:r>
    </w:p>
    <w:p w14:paraId="1239DD16" w14:textId="23499750" w:rsidR="00636FC3" w:rsidRDefault="00636FC3" w:rsidP="00B412B8">
      <w:pPr>
        <w:pStyle w:val="ListParagraph"/>
        <w:numPr>
          <w:ilvl w:val="2"/>
          <w:numId w:val="35"/>
        </w:numPr>
      </w:pPr>
      <w:r>
        <w:t xml:space="preserve">Tallinna </w:t>
      </w:r>
      <w:r w:rsidR="004F264A">
        <w:t>CTR</w:t>
      </w:r>
      <w:r>
        <w:t>;</w:t>
      </w:r>
    </w:p>
    <w:p w14:paraId="7BF9E9CA" w14:textId="660B31CA" w:rsidR="003B4789" w:rsidRDefault="003B4789" w:rsidP="00B412B8">
      <w:pPr>
        <w:pStyle w:val="ListParagraph"/>
        <w:numPr>
          <w:ilvl w:val="2"/>
          <w:numId w:val="35"/>
        </w:numPr>
      </w:pPr>
      <w:r>
        <w:t>Tallinna TMA;</w:t>
      </w:r>
    </w:p>
    <w:p w14:paraId="50E351AF" w14:textId="0CF7AEAA" w:rsidR="00636FC3" w:rsidRDefault="00636FC3" w:rsidP="00B412B8">
      <w:pPr>
        <w:pStyle w:val="ListParagraph"/>
        <w:numPr>
          <w:ilvl w:val="2"/>
          <w:numId w:val="35"/>
        </w:numPr>
      </w:pPr>
      <w:r>
        <w:t xml:space="preserve">Ämari </w:t>
      </w:r>
      <w:r w:rsidR="004F264A">
        <w:t>CTR</w:t>
      </w:r>
      <w:r>
        <w:t>;</w:t>
      </w:r>
    </w:p>
    <w:p w14:paraId="3BC1855C" w14:textId="7D90B431" w:rsidR="00636FC3" w:rsidRDefault="00636FC3" w:rsidP="00B412B8">
      <w:pPr>
        <w:pStyle w:val="ListParagraph"/>
        <w:numPr>
          <w:ilvl w:val="2"/>
          <w:numId w:val="35"/>
        </w:numPr>
      </w:pPr>
      <w:r>
        <w:t>Tartu</w:t>
      </w:r>
      <w:r w:rsidR="004F264A">
        <w:t xml:space="preserve"> FI</w:t>
      </w:r>
      <w:r w:rsidR="003B4789">
        <w:t>Z</w:t>
      </w:r>
      <w:r>
        <w:t>, Kärdla</w:t>
      </w:r>
      <w:r w:rsidR="004F264A">
        <w:t xml:space="preserve"> FI</w:t>
      </w:r>
      <w:r w:rsidR="003B4789">
        <w:t>Z</w:t>
      </w:r>
      <w:r>
        <w:t>, Kuressaare</w:t>
      </w:r>
      <w:r w:rsidR="00B412B8">
        <w:t xml:space="preserve"> </w:t>
      </w:r>
      <w:r w:rsidR="004F264A">
        <w:t>FI</w:t>
      </w:r>
      <w:r w:rsidR="008F75AA">
        <w:t>Z</w:t>
      </w:r>
      <w:r w:rsidR="004F264A">
        <w:t xml:space="preserve"> </w:t>
      </w:r>
      <w:r w:rsidR="00B412B8">
        <w:t>ja</w:t>
      </w:r>
      <w:r>
        <w:t xml:space="preserve"> Pärnu</w:t>
      </w:r>
      <w:r w:rsidR="004F264A">
        <w:t xml:space="preserve"> FI</w:t>
      </w:r>
      <w:r w:rsidR="008F75AA">
        <w:t>Z</w:t>
      </w:r>
      <w:r w:rsidR="00B412B8">
        <w:t>.</w:t>
      </w:r>
    </w:p>
    <w:p w14:paraId="7C5382FF" w14:textId="7E500136" w:rsidR="004D1FBA" w:rsidRPr="00B412B8" w:rsidRDefault="004D1FBA" w:rsidP="00B412B8">
      <w:pPr>
        <w:pStyle w:val="ListParagraph"/>
        <w:numPr>
          <w:ilvl w:val="1"/>
          <w:numId w:val="35"/>
        </w:numPr>
        <w:jc w:val="both"/>
      </w:pPr>
      <w:r>
        <w:t>Viivitamatu NOTAM te</w:t>
      </w:r>
      <w:r w:rsidR="002B7953">
        <w:t>ate taotlus</w:t>
      </w:r>
      <w:r>
        <w:t xml:space="preserve"> edastatakse Teenuse osutajale vähemalt 3 tundi enne NOTAM</w:t>
      </w:r>
      <w:r w:rsidR="00F12DE3">
        <w:t>-</w:t>
      </w:r>
      <w:r>
        <w:t>i aktiivsuse algust.</w:t>
      </w:r>
    </w:p>
    <w:p w14:paraId="2CA86D51" w14:textId="10B083E6" w:rsidR="00B412B8" w:rsidRDefault="002D6A9E" w:rsidP="00B412B8">
      <w:pPr>
        <w:pStyle w:val="ListParagraph"/>
        <w:numPr>
          <w:ilvl w:val="1"/>
          <w:numId w:val="35"/>
        </w:numPr>
        <w:jc w:val="both"/>
      </w:pPr>
      <w:r>
        <w:t>Viivitamatu NOTAM teate</w:t>
      </w:r>
      <w:r w:rsidR="009C5488">
        <w:t xml:space="preserve"> alusel kehtestatav </w:t>
      </w:r>
      <w:r w:rsidR="00B412B8" w:rsidRPr="00B412B8">
        <w:t xml:space="preserve">piiratud lennutegevuse ala maksimaalne kõrgus on 3500 ft (1067 m) AMSL ja maksimaalne raadius </w:t>
      </w:r>
      <w:r w:rsidR="009E5C47">
        <w:t>5</w:t>
      </w:r>
      <w:r w:rsidR="009E5C47" w:rsidRPr="00B412B8">
        <w:t xml:space="preserve"> </w:t>
      </w:r>
      <w:r w:rsidR="00B412B8" w:rsidRPr="00B412B8">
        <w:t>NM (</w:t>
      </w:r>
      <w:r w:rsidR="007E1714">
        <w:t>9260</w:t>
      </w:r>
      <w:r w:rsidR="00B412B8" w:rsidRPr="00B412B8">
        <w:t xml:space="preserve"> m).</w:t>
      </w:r>
      <w:r w:rsidR="00E31C10">
        <w:t xml:space="preserve"> Kui sündmuse erakordne iseloom näeb ette vajadust suurema raadiuse järele, tuleb see kooskõlastada Järelevalveasutusega.</w:t>
      </w:r>
    </w:p>
    <w:p w14:paraId="601DD5B2" w14:textId="43EBC3B8" w:rsidR="00EA3896" w:rsidRPr="00B412B8" w:rsidRDefault="00A16743" w:rsidP="00B412B8">
      <w:pPr>
        <w:pStyle w:val="ListParagraph"/>
        <w:numPr>
          <w:ilvl w:val="1"/>
          <w:numId w:val="35"/>
        </w:numPr>
        <w:jc w:val="both"/>
      </w:pPr>
      <w:r>
        <w:t xml:space="preserve">Kui samaaegselt on </w:t>
      </w:r>
      <w:r w:rsidR="00DD1970">
        <w:t xml:space="preserve">aktiivsed kaks Viivitamatu NOTAM teatega kehtestatud ala, ei tohi nende </w:t>
      </w:r>
      <w:r w:rsidR="001F7158">
        <w:t>vaheline kaugus olla vähem kui 10 NM.</w:t>
      </w:r>
    </w:p>
    <w:p w14:paraId="3A172A7D" w14:textId="04F02259" w:rsidR="00FC6038" w:rsidRDefault="006822E4" w:rsidP="001F0066">
      <w:pPr>
        <w:pStyle w:val="Heading2"/>
        <w:numPr>
          <w:ilvl w:val="0"/>
          <w:numId w:val="35"/>
        </w:numPr>
      </w:pPr>
      <w:r>
        <w:t>Viivitamatu NOTAM teate</w:t>
      </w:r>
      <w:r w:rsidR="00594529">
        <w:t xml:space="preserve"> </w:t>
      </w:r>
      <w:r w:rsidR="00FC6038">
        <w:t xml:space="preserve">edastamise </w:t>
      </w:r>
      <w:r w:rsidR="00317376">
        <w:t xml:space="preserve">ja avaldamise </w:t>
      </w:r>
      <w:r w:rsidR="00FC6038">
        <w:t>kord</w:t>
      </w:r>
    </w:p>
    <w:p w14:paraId="2CDA4606" w14:textId="26349BCD" w:rsidR="001F0066" w:rsidRDefault="001F0066" w:rsidP="001F0066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Teabe koostaja</w:t>
      </w:r>
      <w:r w:rsidRPr="001F0066">
        <w:rPr>
          <w:rFonts w:asciiTheme="minorHAnsi" w:hAnsiTheme="minorHAnsi" w:cstheme="minorHAnsi"/>
          <w:sz w:val="20"/>
          <w:szCs w:val="20"/>
        </w:rPr>
        <w:t xml:space="preserve"> edastab </w:t>
      </w:r>
      <w:r w:rsidR="006822E4">
        <w:rPr>
          <w:rFonts w:asciiTheme="minorHAnsi" w:hAnsiTheme="minorHAnsi" w:cstheme="minorHAnsi"/>
          <w:sz w:val="20"/>
          <w:szCs w:val="20"/>
        </w:rPr>
        <w:t>Viivitamatu NOTAM teate</w:t>
      </w:r>
      <w:r>
        <w:rPr>
          <w:rFonts w:asciiTheme="minorHAnsi" w:hAnsiTheme="minorHAnsi" w:cstheme="minorHAnsi"/>
          <w:sz w:val="20"/>
          <w:szCs w:val="20"/>
        </w:rPr>
        <w:t xml:space="preserve"> NOF-ile </w:t>
      </w:r>
      <w:r w:rsidRPr="001F0066">
        <w:rPr>
          <w:rFonts w:asciiTheme="minorHAnsi" w:hAnsiTheme="minorHAnsi" w:cstheme="minorHAnsi"/>
          <w:sz w:val="20"/>
          <w:szCs w:val="20"/>
        </w:rPr>
        <w:t xml:space="preserve">kasutades selleks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1F0066">
        <w:rPr>
          <w:rFonts w:asciiTheme="minorHAnsi" w:hAnsiTheme="minorHAnsi" w:cstheme="minorHAnsi"/>
          <w:sz w:val="20"/>
          <w:szCs w:val="20"/>
        </w:rPr>
        <w:t xml:space="preserve">epingus kirjeldatud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1F0066">
        <w:rPr>
          <w:rFonts w:asciiTheme="minorHAnsi" w:hAnsiTheme="minorHAnsi" w:cstheme="minorHAnsi"/>
          <w:sz w:val="20"/>
          <w:szCs w:val="20"/>
        </w:rPr>
        <w:t xml:space="preserve">eabe edastamise </w:t>
      </w:r>
      <w:r>
        <w:rPr>
          <w:rFonts w:asciiTheme="minorHAnsi" w:hAnsiTheme="minorHAnsi" w:cstheme="minorHAnsi"/>
          <w:sz w:val="20"/>
          <w:szCs w:val="20"/>
        </w:rPr>
        <w:t>korda</w:t>
      </w:r>
      <w:r w:rsidRPr="001F006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AC3987">
        <w:rPr>
          <w:rFonts w:asciiTheme="minorHAnsi" w:hAnsiTheme="minorHAnsi" w:cstheme="minorHAnsi"/>
          <w:sz w:val="20"/>
          <w:szCs w:val="20"/>
        </w:rPr>
        <w:t>Lepingu lisa B1</w:t>
      </w:r>
      <w:r>
        <w:rPr>
          <w:rFonts w:asciiTheme="minorHAnsi" w:hAnsiTheme="minorHAnsi" w:cstheme="minorHAnsi"/>
          <w:sz w:val="20"/>
          <w:szCs w:val="20"/>
        </w:rPr>
        <w:t xml:space="preserve"> -</w:t>
      </w:r>
      <w:r w:rsidRPr="001F0066">
        <w:rPr>
          <w:rFonts w:asciiTheme="minorHAnsi" w:hAnsiTheme="minorHAnsi" w:cstheme="minorHAnsi"/>
          <w:sz w:val="20"/>
          <w:szCs w:val="20"/>
        </w:rPr>
        <w:t xml:space="preserve"> Teabe edastamine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1F0066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26E53D6B" w14:textId="35C06861" w:rsidR="001F0066" w:rsidRDefault="006822E4" w:rsidP="001F0066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Viivitamatu NOTAM teate</w:t>
      </w:r>
      <w:r w:rsidR="001F0066" w:rsidRPr="001F0066">
        <w:rPr>
          <w:rFonts w:asciiTheme="minorHAnsi" w:hAnsiTheme="minorHAnsi" w:cstheme="minorHAnsi"/>
          <w:sz w:val="20"/>
          <w:szCs w:val="20"/>
        </w:rPr>
        <w:t xml:space="preserve"> edastamisel on </w:t>
      </w:r>
      <w:r w:rsidR="002927D4">
        <w:rPr>
          <w:rFonts w:asciiTheme="minorHAnsi" w:hAnsiTheme="minorHAnsi" w:cstheme="minorHAnsi"/>
          <w:sz w:val="20"/>
          <w:szCs w:val="20"/>
        </w:rPr>
        <w:t>T</w:t>
      </w:r>
      <w:r w:rsidR="001F0066" w:rsidRPr="001F0066">
        <w:rPr>
          <w:rFonts w:asciiTheme="minorHAnsi" w:hAnsiTheme="minorHAnsi" w:cstheme="minorHAnsi"/>
          <w:sz w:val="20"/>
          <w:szCs w:val="20"/>
        </w:rPr>
        <w:t xml:space="preserve">eabe koostaja kohustatud viivituste vältimiseks teavitama vahetult pärast </w:t>
      </w:r>
      <w:r>
        <w:rPr>
          <w:rFonts w:asciiTheme="minorHAnsi" w:hAnsiTheme="minorHAnsi" w:cstheme="minorHAnsi"/>
          <w:sz w:val="20"/>
          <w:szCs w:val="20"/>
        </w:rPr>
        <w:t>Viivitamatu NOTAM teate</w:t>
      </w:r>
      <w:r w:rsidR="002927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taot</w:t>
      </w:r>
      <w:r w:rsidR="001F0066" w:rsidRPr="001F0066">
        <w:rPr>
          <w:rFonts w:asciiTheme="minorHAnsi" w:hAnsiTheme="minorHAnsi" w:cstheme="minorHAnsi"/>
          <w:sz w:val="20"/>
          <w:szCs w:val="20"/>
        </w:rPr>
        <w:t>luse esitamist</w:t>
      </w:r>
      <w:r w:rsidR="002927D4">
        <w:rPr>
          <w:rFonts w:asciiTheme="minorHAnsi" w:hAnsiTheme="minorHAnsi" w:cstheme="minorHAnsi"/>
          <w:sz w:val="20"/>
          <w:szCs w:val="20"/>
        </w:rPr>
        <w:t xml:space="preserve"> NOF-i</w:t>
      </w:r>
      <w:r w:rsidR="001F0066" w:rsidRPr="001F0066">
        <w:rPr>
          <w:rFonts w:asciiTheme="minorHAnsi" w:hAnsiTheme="minorHAnsi" w:cstheme="minorHAnsi"/>
          <w:sz w:val="20"/>
          <w:szCs w:val="20"/>
        </w:rPr>
        <w:t xml:space="preserve"> telefoni teel</w:t>
      </w:r>
      <w:r w:rsidR="002927D4">
        <w:rPr>
          <w:rFonts w:asciiTheme="minorHAnsi" w:hAnsiTheme="minorHAnsi" w:cstheme="minorHAnsi"/>
          <w:sz w:val="20"/>
          <w:szCs w:val="20"/>
        </w:rPr>
        <w:t xml:space="preserve">, et edastatud </w:t>
      </w:r>
      <w:r w:rsidR="001F0066" w:rsidRPr="001F0066">
        <w:rPr>
          <w:rFonts w:asciiTheme="minorHAnsi" w:hAnsiTheme="minorHAnsi" w:cstheme="minorHAnsi"/>
          <w:sz w:val="20"/>
          <w:szCs w:val="20"/>
        </w:rPr>
        <w:t xml:space="preserve">taotluse väljastamisega on kiire. </w:t>
      </w:r>
    </w:p>
    <w:p w14:paraId="20A02370" w14:textId="438F3BA2" w:rsidR="001F0066" w:rsidRDefault="006822E4" w:rsidP="001F0066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Viivitamatu NOTAM teate</w:t>
      </w:r>
      <w:r w:rsidR="001F0066" w:rsidRPr="001F0066">
        <w:rPr>
          <w:rFonts w:asciiTheme="minorHAnsi" w:hAnsiTheme="minorHAnsi" w:cstheme="minorHAnsi"/>
          <w:sz w:val="20"/>
          <w:szCs w:val="20"/>
        </w:rPr>
        <w:t xml:space="preserve"> edastamisel on </w:t>
      </w:r>
      <w:r w:rsidR="00494341">
        <w:rPr>
          <w:rFonts w:asciiTheme="minorHAnsi" w:hAnsiTheme="minorHAnsi" w:cstheme="minorHAnsi"/>
          <w:sz w:val="20"/>
          <w:szCs w:val="20"/>
        </w:rPr>
        <w:t>T</w:t>
      </w:r>
      <w:r w:rsidR="001F0066" w:rsidRPr="001F0066">
        <w:rPr>
          <w:rFonts w:asciiTheme="minorHAnsi" w:hAnsiTheme="minorHAnsi" w:cstheme="minorHAnsi"/>
          <w:sz w:val="20"/>
          <w:szCs w:val="20"/>
        </w:rPr>
        <w:t>eabe koostajal kohustus tutvuda samas piirkonnas kehtivate õhuruumipiirangutega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36466">
        <w:rPr>
          <w:rFonts w:asciiTheme="minorHAnsi" w:hAnsiTheme="minorHAnsi" w:cstheme="minorHAnsi"/>
          <w:sz w:val="20"/>
          <w:szCs w:val="20"/>
        </w:rPr>
        <w:t>sh droonikaardiga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hyperlink r:id="rId11" w:history="1">
        <w:r w:rsidRPr="006822E4">
          <w:rPr>
            <w:rStyle w:val="Hyperlink"/>
            <w:rFonts w:asciiTheme="minorHAnsi" w:hAnsiTheme="minorHAnsi" w:cstheme="minorHAnsi"/>
            <w:sz w:val="20"/>
            <w:szCs w:val="20"/>
          </w:rPr>
          <w:t>Droonikaart (eans.ee)</w:t>
        </w:r>
      </w:hyperlink>
      <w:r>
        <w:rPr>
          <w:rFonts w:asciiTheme="minorHAnsi" w:hAnsiTheme="minorHAnsi" w:cstheme="minorHAnsi"/>
          <w:sz w:val="20"/>
          <w:szCs w:val="20"/>
        </w:rPr>
        <w:t>,</w:t>
      </w:r>
      <w:r w:rsidR="001F0066" w:rsidRPr="001F0066">
        <w:rPr>
          <w:rFonts w:asciiTheme="minorHAnsi" w:hAnsiTheme="minorHAnsi" w:cstheme="minorHAnsi"/>
          <w:sz w:val="20"/>
          <w:szCs w:val="20"/>
        </w:rPr>
        <w:t xml:space="preserve"> enne </w:t>
      </w:r>
      <w:r w:rsidR="00494341">
        <w:rPr>
          <w:rFonts w:asciiTheme="minorHAnsi" w:hAnsiTheme="minorHAnsi" w:cstheme="minorHAnsi"/>
          <w:sz w:val="20"/>
          <w:szCs w:val="20"/>
        </w:rPr>
        <w:t>T</w:t>
      </w:r>
      <w:r w:rsidR="001F0066" w:rsidRPr="001F0066">
        <w:rPr>
          <w:rFonts w:asciiTheme="minorHAnsi" w:hAnsiTheme="minorHAnsi" w:cstheme="minorHAnsi"/>
          <w:sz w:val="20"/>
          <w:szCs w:val="20"/>
        </w:rPr>
        <w:t>eabe edastamist.</w:t>
      </w:r>
    </w:p>
    <w:p w14:paraId="7522E86F" w14:textId="4569E2C5" w:rsidR="001F0066" w:rsidRPr="00202FCB" w:rsidRDefault="006822E4" w:rsidP="001F0066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2FCB">
        <w:rPr>
          <w:rFonts w:asciiTheme="minorHAnsi" w:hAnsiTheme="minorHAnsi" w:cstheme="minorHAnsi"/>
          <w:sz w:val="20"/>
          <w:szCs w:val="20"/>
        </w:rPr>
        <w:t>Viivitamatu NOTAM teate</w:t>
      </w:r>
      <w:r w:rsidR="001F0066" w:rsidRPr="00202FCB">
        <w:rPr>
          <w:rFonts w:asciiTheme="minorHAnsi" w:hAnsiTheme="minorHAnsi" w:cstheme="minorHAnsi"/>
          <w:sz w:val="20"/>
          <w:szCs w:val="20"/>
        </w:rPr>
        <w:t xml:space="preserve"> edastamisel on </w:t>
      </w:r>
      <w:r w:rsidR="00494341" w:rsidRPr="00202FCB">
        <w:rPr>
          <w:rFonts w:asciiTheme="minorHAnsi" w:hAnsiTheme="minorHAnsi" w:cstheme="minorHAnsi"/>
          <w:sz w:val="20"/>
          <w:szCs w:val="20"/>
        </w:rPr>
        <w:t>T</w:t>
      </w:r>
      <w:r w:rsidR="001F0066" w:rsidRPr="00202FCB">
        <w:rPr>
          <w:rFonts w:asciiTheme="minorHAnsi" w:hAnsiTheme="minorHAnsi" w:cstheme="minorHAnsi"/>
          <w:sz w:val="20"/>
          <w:szCs w:val="20"/>
        </w:rPr>
        <w:t xml:space="preserve">eabe koostajal kohustus kooskõlastada kavandatav õhuruumipiirang varasemalt piirkonnas õhuruumipiirangu kehtestanud </w:t>
      </w:r>
      <w:r w:rsidR="00494341" w:rsidRPr="00202FCB">
        <w:rPr>
          <w:rFonts w:asciiTheme="minorHAnsi" w:hAnsiTheme="minorHAnsi" w:cstheme="minorHAnsi"/>
          <w:sz w:val="20"/>
          <w:szCs w:val="20"/>
        </w:rPr>
        <w:t>isikuga</w:t>
      </w:r>
      <w:r w:rsidR="00C46DB2" w:rsidRPr="00202FCB">
        <w:rPr>
          <w:rFonts w:asciiTheme="minorHAnsi" w:hAnsiTheme="minorHAnsi" w:cstheme="minorHAnsi"/>
          <w:sz w:val="20"/>
          <w:szCs w:val="20"/>
        </w:rPr>
        <w:t xml:space="preserve"> ning tagada ohutus tulenevalt droonikaardil nähtuvast tegevusest</w:t>
      </w:r>
      <w:r w:rsidR="001F0066" w:rsidRPr="00202FCB">
        <w:rPr>
          <w:rFonts w:asciiTheme="minorHAnsi" w:hAnsiTheme="minorHAnsi" w:cstheme="minorHAnsi"/>
          <w:sz w:val="20"/>
          <w:szCs w:val="20"/>
        </w:rPr>
        <w:t>.</w:t>
      </w:r>
      <w:r w:rsidR="00494341" w:rsidRPr="00202FCB">
        <w:rPr>
          <w:rFonts w:asciiTheme="minorHAnsi" w:hAnsiTheme="minorHAnsi" w:cstheme="minorHAnsi"/>
          <w:sz w:val="20"/>
          <w:szCs w:val="20"/>
        </w:rPr>
        <w:t xml:space="preserve"> Saadud kooskõlastus tuleb </w:t>
      </w:r>
      <w:r w:rsidR="002912AB" w:rsidRPr="006F001C">
        <w:rPr>
          <w:rFonts w:asciiTheme="minorHAnsi" w:hAnsiTheme="minorHAnsi" w:cstheme="minorHAnsi"/>
          <w:sz w:val="20"/>
          <w:szCs w:val="20"/>
        </w:rPr>
        <w:t xml:space="preserve">esitada kirjalikku taasesitamist </w:t>
      </w:r>
      <w:r w:rsidR="00A649DE">
        <w:rPr>
          <w:rFonts w:asciiTheme="minorHAnsi" w:hAnsiTheme="minorHAnsi" w:cstheme="minorHAnsi"/>
          <w:sz w:val="20"/>
          <w:szCs w:val="20"/>
        </w:rPr>
        <w:t xml:space="preserve">võimaldavas </w:t>
      </w:r>
      <w:r w:rsidR="0094079F" w:rsidRPr="006F001C">
        <w:rPr>
          <w:rFonts w:asciiTheme="minorHAnsi" w:hAnsiTheme="minorHAnsi" w:cstheme="minorHAnsi"/>
          <w:sz w:val="20"/>
          <w:szCs w:val="20"/>
        </w:rPr>
        <w:t>vormis koos</w:t>
      </w:r>
      <w:r w:rsidR="00494341" w:rsidRPr="00202FCB">
        <w:rPr>
          <w:rFonts w:asciiTheme="minorHAnsi" w:hAnsiTheme="minorHAnsi" w:cstheme="minorHAnsi"/>
          <w:sz w:val="20"/>
          <w:szCs w:val="20"/>
        </w:rPr>
        <w:t xml:space="preserve"> </w:t>
      </w:r>
      <w:r w:rsidR="00C46DB2" w:rsidRPr="00202FCB">
        <w:rPr>
          <w:rFonts w:asciiTheme="minorHAnsi" w:hAnsiTheme="minorHAnsi" w:cstheme="minorHAnsi"/>
          <w:sz w:val="20"/>
          <w:szCs w:val="20"/>
        </w:rPr>
        <w:t>Viivitamatu NOTAM teate</w:t>
      </w:r>
      <w:r w:rsidR="00494341" w:rsidRPr="00202FCB">
        <w:rPr>
          <w:rFonts w:asciiTheme="minorHAnsi" w:hAnsiTheme="minorHAnsi" w:cstheme="minorHAnsi"/>
          <w:sz w:val="20"/>
          <w:szCs w:val="20"/>
        </w:rPr>
        <w:t xml:space="preserve"> ta</w:t>
      </w:r>
      <w:r w:rsidRPr="00202FCB">
        <w:rPr>
          <w:rFonts w:asciiTheme="minorHAnsi" w:hAnsiTheme="minorHAnsi" w:cstheme="minorHAnsi"/>
          <w:sz w:val="20"/>
          <w:szCs w:val="20"/>
        </w:rPr>
        <w:t>o</w:t>
      </w:r>
      <w:r w:rsidR="00494341" w:rsidRPr="00202FCB">
        <w:rPr>
          <w:rFonts w:asciiTheme="minorHAnsi" w:hAnsiTheme="minorHAnsi" w:cstheme="minorHAnsi"/>
          <w:sz w:val="20"/>
          <w:szCs w:val="20"/>
        </w:rPr>
        <w:t>tluse</w:t>
      </w:r>
      <w:r w:rsidR="0094079F" w:rsidRPr="006F001C">
        <w:rPr>
          <w:rFonts w:asciiTheme="minorHAnsi" w:hAnsiTheme="minorHAnsi" w:cstheme="minorHAnsi"/>
          <w:sz w:val="20"/>
          <w:szCs w:val="20"/>
        </w:rPr>
        <w:t>ga</w:t>
      </w:r>
      <w:r w:rsidR="00494341" w:rsidRPr="00202FCB">
        <w:rPr>
          <w:rFonts w:asciiTheme="minorHAnsi" w:hAnsiTheme="minorHAnsi" w:cstheme="minorHAnsi"/>
          <w:sz w:val="20"/>
          <w:szCs w:val="20"/>
        </w:rPr>
        <w:t>.</w:t>
      </w:r>
    </w:p>
    <w:p w14:paraId="1A3B4D04" w14:textId="0A2D6DDF" w:rsidR="001F0066" w:rsidRDefault="00C46DB2" w:rsidP="001F0066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Viivitamatu NOTAM teate</w:t>
      </w:r>
      <w:r w:rsidR="00494341">
        <w:rPr>
          <w:rFonts w:asciiTheme="minorHAnsi" w:hAnsiTheme="minorHAnsi" w:cstheme="minorHAnsi"/>
          <w:sz w:val="20"/>
          <w:szCs w:val="20"/>
        </w:rPr>
        <w:t xml:space="preserve"> </w:t>
      </w:r>
      <w:r w:rsidR="001F0066" w:rsidRPr="001F0066">
        <w:rPr>
          <w:rFonts w:asciiTheme="minorHAnsi" w:hAnsiTheme="minorHAnsi" w:cstheme="minorHAnsi"/>
          <w:sz w:val="20"/>
          <w:szCs w:val="20"/>
        </w:rPr>
        <w:t xml:space="preserve">taotluses peab olema märgitud </w:t>
      </w:r>
      <w:r>
        <w:rPr>
          <w:rFonts w:asciiTheme="minorHAnsi" w:hAnsiTheme="minorHAnsi" w:cstheme="minorHAnsi"/>
          <w:sz w:val="20"/>
          <w:szCs w:val="20"/>
        </w:rPr>
        <w:t>õhuruumiga seotud piirangu</w:t>
      </w:r>
      <w:r w:rsidR="001F0066" w:rsidRPr="001F0066">
        <w:rPr>
          <w:rFonts w:asciiTheme="minorHAnsi" w:hAnsiTheme="minorHAnsi" w:cstheme="minorHAnsi"/>
          <w:sz w:val="20"/>
          <w:szCs w:val="20"/>
        </w:rPr>
        <w:t xml:space="preserve">ala kasutaja telefoninumber ning </w:t>
      </w:r>
      <w:r>
        <w:rPr>
          <w:rFonts w:asciiTheme="minorHAnsi" w:hAnsiTheme="minorHAnsi" w:cstheme="minorHAnsi"/>
          <w:sz w:val="20"/>
          <w:szCs w:val="20"/>
        </w:rPr>
        <w:t>Viivitamatu NOTAM teate aluseks olev</w:t>
      </w:r>
      <w:r w:rsidR="00E37A85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sündmus</w:t>
      </w:r>
      <w:r w:rsidR="00E37A85">
        <w:rPr>
          <w:rFonts w:asciiTheme="minorHAnsi" w:hAnsiTheme="minorHAnsi" w:cstheme="minorHAnsi"/>
          <w:sz w:val="20"/>
          <w:szCs w:val="20"/>
        </w:rPr>
        <w:t>e iseloom</w:t>
      </w:r>
      <w:r w:rsidR="00CC334E">
        <w:rPr>
          <w:rFonts w:asciiTheme="minorHAnsi" w:hAnsiTheme="minorHAnsi" w:cstheme="minorHAnsi"/>
          <w:sz w:val="20"/>
          <w:szCs w:val="20"/>
        </w:rPr>
        <w:t xml:space="preserve"> (ei kuulu avaldamisele koos NOTAM-tea</w:t>
      </w:r>
      <w:r w:rsidR="00494FF3">
        <w:rPr>
          <w:rFonts w:asciiTheme="minorHAnsi" w:hAnsiTheme="minorHAnsi" w:cstheme="minorHAnsi"/>
          <w:sz w:val="20"/>
          <w:szCs w:val="20"/>
        </w:rPr>
        <w:t>t</w:t>
      </w:r>
      <w:r w:rsidR="00CC334E">
        <w:rPr>
          <w:rFonts w:asciiTheme="minorHAnsi" w:hAnsiTheme="minorHAnsi" w:cstheme="minorHAnsi"/>
          <w:sz w:val="20"/>
          <w:szCs w:val="20"/>
        </w:rPr>
        <w:t>ega)</w:t>
      </w:r>
      <w:r w:rsidR="001F0066" w:rsidRPr="001F006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3CB27A6" w14:textId="6F00F859" w:rsidR="00455305" w:rsidRPr="00836466" w:rsidRDefault="00455305" w:rsidP="001F0066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6466">
        <w:rPr>
          <w:rFonts w:asciiTheme="minorHAnsi" w:hAnsiTheme="minorHAnsi" w:cstheme="minorHAnsi"/>
          <w:sz w:val="20"/>
          <w:szCs w:val="20"/>
        </w:rPr>
        <w:lastRenderedPageBreak/>
        <w:t>Viivitamatu NOTAM teate</w:t>
      </w:r>
      <w:r w:rsidR="001A404B">
        <w:rPr>
          <w:rFonts w:asciiTheme="minorHAnsi" w:hAnsiTheme="minorHAnsi" w:cstheme="minorHAnsi"/>
          <w:sz w:val="20"/>
          <w:szCs w:val="20"/>
        </w:rPr>
        <w:t>ga piiratud lennutegevuse ala kehtestamisel</w:t>
      </w:r>
      <w:r w:rsidRPr="00836466">
        <w:rPr>
          <w:rFonts w:asciiTheme="minorHAnsi" w:hAnsiTheme="minorHAnsi" w:cstheme="minorHAnsi"/>
          <w:sz w:val="20"/>
          <w:szCs w:val="20"/>
        </w:rPr>
        <w:t xml:space="preserve"> </w:t>
      </w:r>
      <w:r w:rsidR="001A404B">
        <w:rPr>
          <w:rFonts w:asciiTheme="minorHAnsi" w:hAnsiTheme="minorHAnsi" w:cstheme="minorHAnsi"/>
          <w:sz w:val="20"/>
          <w:szCs w:val="20"/>
        </w:rPr>
        <w:t>tähistab</w:t>
      </w:r>
      <w:r w:rsidR="001A404B" w:rsidRPr="00836466">
        <w:rPr>
          <w:rFonts w:asciiTheme="minorHAnsi" w:hAnsiTheme="minorHAnsi" w:cstheme="minorHAnsi"/>
          <w:sz w:val="20"/>
          <w:szCs w:val="20"/>
        </w:rPr>
        <w:t xml:space="preserve"> </w:t>
      </w:r>
      <w:r w:rsidRPr="00836466">
        <w:rPr>
          <w:rFonts w:asciiTheme="minorHAnsi" w:hAnsiTheme="minorHAnsi" w:cstheme="minorHAnsi"/>
          <w:sz w:val="20"/>
          <w:szCs w:val="20"/>
        </w:rPr>
        <w:t>Teabe koostaja</w:t>
      </w:r>
      <w:r w:rsidR="00802B2F">
        <w:rPr>
          <w:rFonts w:asciiTheme="minorHAnsi" w:hAnsiTheme="minorHAnsi" w:cstheme="minorHAnsi"/>
          <w:sz w:val="20"/>
          <w:szCs w:val="20"/>
        </w:rPr>
        <w:t xml:space="preserve"> ala </w:t>
      </w:r>
      <w:r w:rsidR="001A404B">
        <w:rPr>
          <w:rFonts w:asciiTheme="minorHAnsi" w:hAnsiTheme="minorHAnsi" w:cstheme="minorHAnsi"/>
          <w:sz w:val="20"/>
          <w:szCs w:val="20"/>
        </w:rPr>
        <w:t>tunnusega</w:t>
      </w:r>
      <w:r w:rsidRPr="00836466">
        <w:rPr>
          <w:rFonts w:asciiTheme="minorHAnsi" w:hAnsiTheme="minorHAnsi" w:cstheme="minorHAnsi"/>
          <w:sz w:val="20"/>
          <w:szCs w:val="20"/>
        </w:rPr>
        <w:t xml:space="preserve">. </w:t>
      </w:r>
      <w:r w:rsidR="0089332D" w:rsidRPr="0089332D">
        <w:rPr>
          <w:rFonts w:asciiTheme="minorHAnsi" w:hAnsiTheme="minorHAnsi" w:cstheme="minorHAnsi"/>
          <w:sz w:val="20"/>
          <w:szCs w:val="20"/>
        </w:rPr>
        <w:t>Kehtestatava ala tunnuseks on EERnnnPOL, kus "nnn" tähistab kolmekohalist arvu vahemikus 100 kuni 999.</w:t>
      </w:r>
      <w:r w:rsidRPr="00836466">
        <w:rPr>
          <w:rFonts w:asciiTheme="minorHAnsi" w:hAnsiTheme="minorHAnsi" w:cstheme="minorHAnsi"/>
          <w:sz w:val="20"/>
          <w:szCs w:val="20"/>
        </w:rPr>
        <w:t xml:space="preserve"> </w:t>
      </w:r>
      <w:r w:rsidR="00F12DE3">
        <w:rPr>
          <w:rFonts w:asciiTheme="minorHAnsi" w:hAnsiTheme="minorHAnsi" w:cstheme="minorHAnsi"/>
          <w:sz w:val="20"/>
          <w:szCs w:val="20"/>
        </w:rPr>
        <w:t xml:space="preserve"> </w:t>
      </w:r>
      <w:r w:rsidR="00314EA8">
        <w:rPr>
          <w:rFonts w:asciiTheme="minorHAnsi" w:hAnsiTheme="minorHAnsi" w:cstheme="minorHAnsi"/>
          <w:sz w:val="20"/>
          <w:szCs w:val="20"/>
        </w:rPr>
        <w:t xml:space="preserve">Esimese </w:t>
      </w:r>
      <w:r w:rsidR="00314EA8" w:rsidRPr="00836466">
        <w:rPr>
          <w:rFonts w:asciiTheme="minorHAnsi" w:hAnsiTheme="minorHAnsi" w:cstheme="minorHAnsi"/>
          <w:sz w:val="20"/>
          <w:szCs w:val="20"/>
        </w:rPr>
        <w:t xml:space="preserve">Viivitamatu NOTAM teatega </w:t>
      </w:r>
      <w:r w:rsidR="00314EA8">
        <w:rPr>
          <w:rFonts w:asciiTheme="minorHAnsi" w:hAnsiTheme="minorHAnsi" w:cstheme="minorHAnsi"/>
          <w:sz w:val="20"/>
          <w:szCs w:val="20"/>
        </w:rPr>
        <w:t>kehtestatava ala tunnus on EER100POL</w:t>
      </w:r>
      <w:r w:rsidR="00550DCF">
        <w:rPr>
          <w:rFonts w:asciiTheme="minorHAnsi" w:hAnsiTheme="minorHAnsi" w:cstheme="minorHAnsi"/>
          <w:sz w:val="20"/>
          <w:szCs w:val="20"/>
        </w:rPr>
        <w:t>, järgmis</w:t>
      </w:r>
      <w:r w:rsidR="006F001C">
        <w:rPr>
          <w:rFonts w:asciiTheme="minorHAnsi" w:hAnsiTheme="minorHAnsi" w:cstheme="minorHAnsi"/>
          <w:sz w:val="20"/>
          <w:szCs w:val="20"/>
        </w:rPr>
        <w:t>t</w:t>
      </w:r>
      <w:r w:rsidR="00550DCF">
        <w:rPr>
          <w:rFonts w:asciiTheme="minorHAnsi" w:hAnsiTheme="minorHAnsi" w:cstheme="minorHAnsi"/>
          <w:sz w:val="20"/>
          <w:szCs w:val="20"/>
        </w:rPr>
        <w:t>el EER101POL, EER102POL jne.</w:t>
      </w:r>
      <w:r w:rsidR="00314EA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219888" w14:textId="1344591C" w:rsidR="00C550D5" w:rsidRDefault="00C550D5" w:rsidP="00317376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Viivitamatu NOTAM teate </w:t>
      </w:r>
      <w:r w:rsidR="009D6986">
        <w:rPr>
          <w:rFonts w:asciiTheme="minorHAnsi" w:hAnsiTheme="minorHAnsi" w:cstheme="minorHAnsi"/>
          <w:sz w:val="20"/>
          <w:szCs w:val="20"/>
        </w:rPr>
        <w:t xml:space="preserve">taotluse </w:t>
      </w:r>
      <w:r w:rsidR="00145D23">
        <w:rPr>
          <w:rFonts w:asciiTheme="minorHAnsi" w:hAnsiTheme="minorHAnsi" w:cstheme="minorHAnsi"/>
          <w:sz w:val="20"/>
          <w:szCs w:val="20"/>
        </w:rPr>
        <w:t>vastu võtmisel</w:t>
      </w:r>
      <w:r>
        <w:rPr>
          <w:rFonts w:asciiTheme="minorHAnsi" w:hAnsiTheme="minorHAnsi" w:cstheme="minorHAnsi"/>
          <w:sz w:val="20"/>
          <w:szCs w:val="20"/>
        </w:rPr>
        <w:t>, enne selle avaldamist, kontrollib Teenuse osutaja järgnevat:</w:t>
      </w:r>
    </w:p>
    <w:p w14:paraId="297A93FE" w14:textId="6EBA0E94" w:rsidR="00C550D5" w:rsidRDefault="00C550D5" w:rsidP="00C550D5">
      <w:pPr>
        <w:pStyle w:val="PlainText"/>
        <w:numPr>
          <w:ilvl w:val="2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õhuruumiga seotud piiranguala asub </w:t>
      </w:r>
      <w:r w:rsidR="00D775DB">
        <w:rPr>
          <w:rFonts w:asciiTheme="minorHAnsi" w:hAnsiTheme="minorHAnsi" w:cstheme="minorHAnsi"/>
          <w:sz w:val="20"/>
          <w:szCs w:val="20"/>
        </w:rPr>
        <w:t>mitte</w:t>
      </w:r>
      <w:r>
        <w:rPr>
          <w:rFonts w:asciiTheme="minorHAnsi" w:hAnsiTheme="minorHAnsi" w:cstheme="minorHAnsi"/>
          <w:sz w:val="20"/>
          <w:szCs w:val="20"/>
        </w:rPr>
        <w:t>kontrolli</w:t>
      </w:r>
      <w:r w:rsidR="00D775DB">
        <w:rPr>
          <w:rFonts w:asciiTheme="minorHAnsi" w:hAnsiTheme="minorHAnsi" w:cstheme="minorHAnsi"/>
          <w:sz w:val="20"/>
          <w:szCs w:val="20"/>
        </w:rPr>
        <w:t>t</w:t>
      </w:r>
      <w:r w:rsidR="007C12C0">
        <w:rPr>
          <w:rFonts w:asciiTheme="minorHAnsi" w:hAnsiTheme="minorHAnsi" w:cstheme="minorHAnsi"/>
          <w:sz w:val="20"/>
          <w:szCs w:val="20"/>
        </w:rPr>
        <w:t>avas</w:t>
      </w:r>
      <w:r>
        <w:rPr>
          <w:rFonts w:asciiTheme="minorHAnsi" w:hAnsiTheme="minorHAnsi" w:cstheme="minorHAnsi"/>
          <w:sz w:val="20"/>
          <w:szCs w:val="20"/>
        </w:rPr>
        <w:t xml:space="preserve"> õhuruumis;</w:t>
      </w:r>
    </w:p>
    <w:p w14:paraId="28A93C03" w14:textId="01CA2C7C" w:rsidR="00C550D5" w:rsidRDefault="00C550D5" w:rsidP="00C550D5">
      <w:pPr>
        <w:pStyle w:val="PlainText"/>
        <w:numPr>
          <w:ilvl w:val="2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õhuruumiga seotud piiranguala asub </w:t>
      </w:r>
      <w:r w:rsidR="00C41363">
        <w:rPr>
          <w:rFonts w:asciiTheme="minorHAnsi" w:hAnsiTheme="minorHAnsi" w:cstheme="minorHAnsi"/>
          <w:sz w:val="20"/>
          <w:szCs w:val="20"/>
        </w:rPr>
        <w:t>Eesti õhuruumis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4FB757D" w14:textId="03BAB8D0" w:rsidR="00C550D5" w:rsidRDefault="00C550D5" w:rsidP="00C550D5">
      <w:pPr>
        <w:pStyle w:val="PlainText"/>
        <w:numPr>
          <w:ilvl w:val="2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õhuruumiga seotud piiranguala ei </w:t>
      </w:r>
      <w:r w:rsidR="00B01E5A">
        <w:rPr>
          <w:rFonts w:asciiTheme="minorHAnsi" w:hAnsiTheme="minorHAnsi" w:cstheme="minorHAnsi"/>
          <w:sz w:val="20"/>
          <w:szCs w:val="20"/>
        </w:rPr>
        <w:t>kattu</w:t>
      </w:r>
      <w:r>
        <w:rPr>
          <w:rFonts w:asciiTheme="minorHAnsi" w:hAnsiTheme="minorHAnsi" w:cstheme="minorHAnsi"/>
          <w:sz w:val="20"/>
          <w:szCs w:val="20"/>
        </w:rPr>
        <w:t xml:space="preserve"> teiste </w:t>
      </w:r>
      <w:r w:rsidR="00B01E5A">
        <w:rPr>
          <w:rFonts w:asciiTheme="minorHAnsi" w:hAnsiTheme="minorHAnsi" w:cstheme="minorHAnsi"/>
          <w:sz w:val="20"/>
          <w:szCs w:val="20"/>
        </w:rPr>
        <w:t xml:space="preserve">aktiivsete </w:t>
      </w:r>
      <w:r w:rsidR="00DC70E3">
        <w:rPr>
          <w:rFonts w:asciiTheme="minorHAnsi" w:hAnsiTheme="minorHAnsi" w:cstheme="minorHAnsi"/>
          <w:sz w:val="20"/>
          <w:szCs w:val="20"/>
        </w:rPr>
        <w:t xml:space="preserve">AIPis avaldatud </w:t>
      </w:r>
      <w:r>
        <w:rPr>
          <w:rFonts w:asciiTheme="minorHAnsi" w:hAnsiTheme="minorHAnsi" w:cstheme="minorHAnsi"/>
          <w:sz w:val="20"/>
          <w:szCs w:val="20"/>
        </w:rPr>
        <w:t>piirangutega</w:t>
      </w:r>
      <w:r w:rsidR="00B15C13">
        <w:rPr>
          <w:rFonts w:asciiTheme="minorHAnsi" w:hAnsiTheme="minorHAnsi" w:cstheme="minorHAnsi"/>
          <w:sz w:val="20"/>
          <w:szCs w:val="20"/>
        </w:rPr>
        <w:t>,</w:t>
      </w:r>
      <w:r w:rsidR="00C96F0D">
        <w:rPr>
          <w:rFonts w:asciiTheme="minorHAnsi" w:hAnsiTheme="minorHAnsi" w:cstheme="minorHAnsi"/>
          <w:sz w:val="20"/>
          <w:szCs w:val="20"/>
        </w:rPr>
        <w:t xml:space="preserve"> v.a</w:t>
      </w:r>
      <w:r w:rsidR="00BE0505">
        <w:rPr>
          <w:rFonts w:asciiTheme="minorHAnsi" w:hAnsiTheme="minorHAnsi" w:cstheme="minorHAnsi"/>
          <w:sz w:val="20"/>
          <w:szCs w:val="20"/>
        </w:rPr>
        <w:t xml:space="preserve">. punktis 3.4. </w:t>
      </w:r>
      <w:r w:rsidR="007256A9">
        <w:rPr>
          <w:rFonts w:asciiTheme="minorHAnsi" w:hAnsiTheme="minorHAnsi" w:cstheme="minorHAnsi"/>
          <w:sz w:val="20"/>
          <w:szCs w:val="20"/>
        </w:rPr>
        <w:t>sätestatud kooskõlastuse olemasolul</w:t>
      </w:r>
      <w:r w:rsidR="00F12DE3">
        <w:rPr>
          <w:rFonts w:asciiTheme="minorHAnsi" w:hAnsiTheme="minorHAnsi" w:cstheme="minorHAnsi"/>
          <w:sz w:val="20"/>
          <w:szCs w:val="20"/>
        </w:rPr>
        <w:t>.</w:t>
      </w:r>
    </w:p>
    <w:p w14:paraId="58D0C8D3" w14:textId="5A9E0A2F" w:rsidR="00CF7C30" w:rsidRPr="00836466" w:rsidRDefault="00CF7C30" w:rsidP="00317376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6466">
        <w:rPr>
          <w:rFonts w:asciiTheme="minorHAnsi" w:hAnsiTheme="minorHAnsi" w:cstheme="minorHAnsi"/>
          <w:sz w:val="20"/>
          <w:szCs w:val="20"/>
        </w:rPr>
        <w:t>Juhul, kui esineb punktis 3.7. nimetatu, teavitab Teenuse osutaja sellest viivitamatult Teabe koostajat ning Viivitamatut NOTAM teadet ei avaldata.</w:t>
      </w:r>
    </w:p>
    <w:p w14:paraId="00B1582B" w14:textId="2D50B4F1" w:rsidR="00317376" w:rsidRDefault="00F44EEF" w:rsidP="00317376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4EEF">
        <w:rPr>
          <w:rFonts w:asciiTheme="minorHAnsi" w:hAnsiTheme="minorHAnsi" w:cstheme="minorHAnsi"/>
          <w:sz w:val="20"/>
          <w:szCs w:val="20"/>
        </w:rPr>
        <w:t xml:space="preserve">Teenuse osutaja avaldab Viivitamatu NOTAM teate hiljemalt </w:t>
      </w:r>
      <w:r w:rsidR="004D1FBA">
        <w:rPr>
          <w:rFonts w:asciiTheme="minorHAnsi" w:hAnsiTheme="minorHAnsi" w:cstheme="minorHAnsi"/>
          <w:sz w:val="20"/>
          <w:szCs w:val="20"/>
        </w:rPr>
        <w:t xml:space="preserve">ühe </w:t>
      </w:r>
      <w:r w:rsidRPr="00F44EEF">
        <w:rPr>
          <w:rFonts w:asciiTheme="minorHAnsi" w:hAnsiTheme="minorHAnsi" w:cstheme="minorHAnsi"/>
          <w:sz w:val="20"/>
          <w:szCs w:val="20"/>
        </w:rPr>
        <w:t>tunni jooksul alates Viivitamatu NOTAM teate kätte saamist ning Teabe koostaja poolt NOF-i telefoni teel teavitamist</w:t>
      </w:r>
      <w:r w:rsidR="00317376" w:rsidRPr="00317376">
        <w:rPr>
          <w:rFonts w:asciiTheme="minorHAnsi" w:hAnsiTheme="minorHAnsi" w:cstheme="minorHAnsi"/>
          <w:sz w:val="20"/>
          <w:szCs w:val="20"/>
        </w:rPr>
        <w:t>.</w:t>
      </w:r>
    </w:p>
    <w:p w14:paraId="42163D0D" w14:textId="341910CA" w:rsidR="00917379" w:rsidRPr="00317376" w:rsidRDefault="00917379" w:rsidP="00317376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Teenuse osutaja edastab teavituse Viivitamatu NOTAM teate </w:t>
      </w:r>
      <w:r w:rsidR="0020183C">
        <w:rPr>
          <w:rFonts w:asciiTheme="minorHAnsi" w:hAnsiTheme="minorHAnsi" w:cstheme="minorHAnsi"/>
          <w:sz w:val="20"/>
          <w:szCs w:val="20"/>
        </w:rPr>
        <w:t>avaldamise kohta Järelevalveasutusele</w:t>
      </w:r>
      <w:r w:rsidR="00465A03">
        <w:rPr>
          <w:rFonts w:asciiTheme="minorHAnsi" w:hAnsiTheme="minorHAnsi" w:cstheme="minorHAnsi"/>
          <w:sz w:val="20"/>
          <w:szCs w:val="20"/>
        </w:rPr>
        <w:t xml:space="preserve"> e-postiga aadressil</w:t>
      </w:r>
      <w:r w:rsidR="008302C2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tgtFrame="_blank" w:history="1">
        <w:r w:rsidR="008302C2" w:rsidRPr="008302C2">
          <w:rPr>
            <w:rStyle w:val="Hyperlink"/>
            <w:rFonts w:asciiTheme="minorHAnsi" w:hAnsiTheme="minorHAnsi" w:cstheme="minorHAnsi"/>
            <w:sz w:val="20"/>
            <w:szCs w:val="20"/>
          </w:rPr>
          <w:t>notam@transpordiamet.ee</w:t>
        </w:r>
      </w:hyperlink>
      <w:r w:rsidR="008302C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A962C47" w14:textId="014CBC29" w:rsidR="00BC792C" w:rsidRPr="004E1E14" w:rsidRDefault="00590099" w:rsidP="00590099">
      <w:pPr>
        <w:pStyle w:val="Heading3"/>
        <w:numPr>
          <w:ilvl w:val="0"/>
          <w:numId w:val="35"/>
        </w:numPr>
      </w:pPr>
      <w:r>
        <w:t>Koostöö</w:t>
      </w:r>
    </w:p>
    <w:p w14:paraId="5863247F" w14:textId="3119DD5E" w:rsidR="003E0C95" w:rsidRDefault="00C46DB2" w:rsidP="003E0C95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Viivitamatu NOTAM teate</w:t>
      </w:r>
      <w:r w:rsidR="003E0C95">
        <w:rPr>
          <w:rFonts w:asciiTheme="minorHAnsi" w:hAnsiTheme="minorHAnsi" w:cstheme="minorHAnsi"/>
          <w:sz w:val="20"/>
          <w:szCs w:val="20"/>
        </w:rPr>
        <w:t xml:space="preserve"> </w:t>
      </w:r>
      <w:r w:rsidR="003E0C95" w:rsidRPr="003E0C95">
        <w:rPr>
          <w:rFonts w:asciiTheme="minorHAnsi" w:hAnsiTheme="minorHAnsi" w:cstheme="minorHAnsi"/>
          <w:sz w:val="20"/>
          <w:szCs w:val="20"/>
        </w:rPr>
        <w:t xml:space="preserve">taotluses esitatud kontaktnumber peab olema kogu </w:t>
      </w:r>
      <w:r>
        <w:rPr>
          <w:rFonts w:asciiTheme="minorHAnsi" w:hAnsiTheme="minorHAnsi" w:cstheme="minorHAnsi"/>
          <w:sz w:val="20"/>
          <w:szCs w:val="20"/>
        </w:rPr>
        <w:t>Viivitamatu NOTAM teate</w:t>
      </w:r>
      <w:r w:rsidR="003E0C95">
        <w:rPr>
          <w:rFonts w:asciiTheme="minorHAnsi" w:hAnsiTheme="minorHAnsi" w:cstheme="minorHAnsi"/>
          <w:sz w:val="20"/>
          <w:szCs w:val="20"/>
        </w:rPr>
        <w:t xml:space="preserve"> kehtivuse </w:t>
      </w:r>
      <w:r w:rsidR="003E0C95" w:rsidRPr="003E0C95">
        <w:rPr>
          <w:rFonts w:asciiTheme="minorHAnsi" w:hAnsiTheme="minorHAnsi" w:cstheme="minorHAnsi"/>
          <w:sz w:val="20"/>
          <w:szCs w:val="20"/>
        </w:rPr>
        <w:t xml:space="preserve">perioodil kättesaadav ning </w:t>
      </w:r>
      <w:r w:rsidR="003E0C95">
        <w:rPr>
          <w:rFonts w:asciiTheme="minorHAnsi" w:hAnsiTheme="minorHAnsi" w:cstheme="minorHAnsi"/>
          <w:sz w:val="20"/>
          <w:szCs w:val="20"/>
        </w:rPr>
        <w:t xml:space="preserve">nimetatud kontaktisik on kohustatud </w:t>
      </w:r>
      <w:r w:rsidR="003E0C95" w:rsidRPr="003E0C95">
        <w:rPr>
          <w:rFonts w:asciiTheme="minorHAnsi" w:hAnsiTheme="minorHAnsi" w:cstheme="minorHAnsi"/>
          <w:sz w:val="20"/>
          <w:szCs w:val="20"/>
        </w:rPr>
        <w:t>NO</w:t>
      </w:r>
      <w:r w:rsidR="003E0C95">
        <w:rPr>
          <w:rFonts w:asciiTheme="minorHAnsi" w:hAnsiTheme="minorHAnsi" w:cstheme="minorHAnsi"/>
          <w:sz w:val="20"/>
          <w:szCs w:val="20"/>
        </w:rPr>
        <w:t>F-i</w:t>
      </w:r>
      <w:r w:rsidR="003E0C95" w:rsidRPr="003E0C95">
        <w:rPr>
          <w:rFonts w:asciiTheme="minorHAnsi" w:hAnsiTheme="minorHAnsi" w:cstheme="minorHAnsi"/>
          <w:sz w:val="20"/>
          <w:szCs w:val="20"/>
        </w:rPr>
        <w:t xml:space="preserve"> ja </w:t>
      </w:r>
      <w:r>
        <w:rPr>
          <w:rFonts w:asciiTheme="minorHAnsi" w:hAnsiTheme="minorHAnsi" w:cstheme="minorHAnsi"/>
          <w:sz w:val="20"/>
          <w:szCs w:val="20"/>
        </w:rPr>
        <w:t xml:space="preserve">Teenuse osutaja </w:t>
      </w:r>
      <w:r w:rsidR="003E0C95" w:rsidRPr="003E0C95">
        <w:rPr>
          <w:rFonts w:asciiTheme="minorHAnsi" w:hAnsiTheme="minorHAnsi" w:cstheme="minorHAnsi"/>
          <w:sz w:val="20"/>
          <w:szCs w:val="20"/>
        </w:rPr>
        <w:t xml:space="preserve">lennujuhtimise </w:t>
      </w:r>
      <w:r w:rsidR="003E0C95" w:rsidRPr="00C46DB2">
        <w:rPr>
          <w:rFonts w:asciiTheme="minorHAnsi" w:hAnsiTheme="minorHAnsi" w:cstheme="minorHAnsi"/>
          <w:sz w:val="20"/>
          <w:szCs w:val="20"/>
        </w:rPr>
        <w:t>vahetuse vanema</w:t>
      </w:r>
      <w:r w:rsidR="003E0C95" w:rsidRPr="003E0C95">
        <w:rPr>
          <w:rFonts w:asciiTheme="minorHAnsi" w:hAnsiTheme="minorHAnsi" w:cstheme="minorHAnsi"/>
          <w:sz w:val="20"/>
          <w:szCs w:val="20"/>
        </w:rPr>
        <w:t xml:space="preserve"> kõnedele viivitamatult vasta</w:t>
      </w:r>
      <w:r w:rsidR="003E0C95">
        <w:rPr>
          <w:rFonts w:asciiTheme="minorHAnsi" w:hAnsiTheme="minorHAnsi" w:cstheme="minorHAnsi"/>
          <w:sz w:val="20"/>
          <w:szCs w:val="20"/>
        </w:rPr>
        <w:t>m</w:t>
      </w:r>
      <w:r w:rsidR="003E0C95" w:rsidRPr="003E0C95">
        <w:rPr>
          <w:rFonts w:asciiTheme="minorHAnsi" w:hAnsiTheme="minorHAnsi" w:cstheme="minorHAnsi"/>
          <w:sz w:val="20"/>
          <w:szCs w:val="20"/>
        </w:rPr>
        <w:t xml:space="preserve">a. </w:t>
      </w:r>
    </w:p>
    <w:p w14:paraId="48CF044F" w14:textId="33AFD004" w:rsidR="003E0C95" w:rsidRDefault="003E0C95" w:rsidP="003E0C95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Teabe koostaja </w:t>
      </w:r>
      <w:r w:rsidRPr="003E0C95">
        <w:rPr>
          <w:rFonts w:asciiTheme="minorHAnsi" w:hAnsiTheme="minorHAnsi" w:cstheme="minorHAnsi"/>
          <w:sz w:val="20"/>
          <w:szCs w:val="20"/>
        </w:rPr>
        <w:t xml:space="preserve">informeerib </w:t>
      </w:r>
      <w:r w:rsidR="00C46DB2">
        <w:rPr>
          <w:rFonts w:asciiTheme="minorHAnsi" w:hAnsiTheme="minorHAnsi" w:cstheme="minorHAnsi"/>
          <w:sz w:val="20"/>
          <w:szCs w:val="20"/>
        </w:rPr>
        <w:t xml:space="preserve">viivitamatult Teenuse osutaja </w:t>
      </w:r>
      <w:r w:rsidRPr="00C46DB2">
        <w:rPr>
          <w:rFonts w:asciiTheme="minorHAnsi" w:hAnsiTheme="minorHAnsi" w:cstheme="minorHAnsi"/>
          <w:sz w:val="20"/>
          <w:szCs w:val="20"/>
        </w:rPr>
        <w:t>lennujuhtimise vahetuse vanemat</w:t>
      </w:r>
      <w:r w:rsidRPr="003E0C95">
        <w:rPr>
          <w:rFonts w:asciiTheme="minorHAnsi" w:hAnsiTheme="minorHAnsi" w:cstheme="minorHAnsi"/>
          <w:sz w:val="20"/>
          <w:szCs w:val="20"/>
        </w:rPr>
        <w:t xml:space="preserve"> telefoni teel kõigist </w:t>
      </w:r>
      <w:r w:rsidR="00EB0D59">
        <w:rPr>
          <w:rFonts w:asciiTheme="minorHAnsi" w:hAnsiTheme="minorHAnsi" w:cstheme="minorHAnsi"/>
          <w:sz w:val="20"/>
          <w:szCs w:val="20"/>
        </w:rPr>
        <w:t xml:space="preserve">õhuruumiga seotud piiranguala kasutamisega seonduvatest </w:t>
      </w:r>
      <w:r w:rsidRPr="003E0C95">
        <w:rPr>
          <w:rFonts w:asciiTheme="minorHAnsi" w:hAnsiTheme="minorHAnsi" w:cstheme="minorHAnsi"/>
          <w:sz w:val="20"/>
          <w:szCs w:val="20"/>
        </w:rPr>
        <w:t>lennuohutust mõjutavatest juhtumitest.</w:t>
      </w:r>
    </w:p>
    <w:p w14:paraId="494756B5" w14:textId="60C708DC" w:rsidR="003E0C95" w:rsidRDefault="003E0C95" w:rsidP="003E0C95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Teenuse osutaja </w:t>
      </w:r>
      <w:r w:rsidRPr="003E0C95">
        <w:rPr>
          <w:rFonts w:asciiTheme="minorHAnsi" w:hAnsiTheme="minorHAnsi" w:cstheme="minorHAnsi"/>
          <w:sz w:val="20"/>
          <w:szCs w:val="20"/>
        </w:rPr>
        <w:t xml:space="preserve">informeerib </w:t>
      </w:r>
      <w:r w:rsidR="00EB0D59">
        <w:rPr>
          <w:rFonts w:asciiTheme="minorHAnsi" w:hAnsiTheme="minorHAnsi" w:cstheme="minorHAnsi"/>
          <w:sz w:val="20"/>
          <w:szCs w:val="20"/>
        </w:rPr>
        <w:t xml:space="preserve">viivitamatult </w:t>
      </w:r>
      <w:r>
        <w:rPr>
          <w:rFonts w:asciiTheme="minorHAnsi" w:hAnsiTheme="minorHAnsi" w:cstheme="minorHAnsi"/>
          <w:sz w:val="20"/>
          <w:szCs w:val="20"/>
        </w:rPr>
        <w:t xml:space="preserve">Teabe koostajat </w:t>
      </w:r>
      <w:r w:rsidRPr="003E0C95">
        <w:rPr>
          <w:rFonts w:asciiTheme="minorHAnsi" w:hAnsiTheme="minorHAnsi" w:cstheme="minorHAnsi"/>
          <w:sz w:val="20"/>
          <w:szCs w:val="20"/>
        </w:rPr>
        <w:t xml:space="preserve">kõigist </w:t>
      </w:r>
      <w:r w:rsidR="00EB0D59" w:rsidRPr="00EB0D59">
        <w:rPr>
          <w:rFonts w:asciiTheme="minorHAnsi" w:hAnsiTheme="minorHAnsi" w:cstheme="minorHAnsi"/>
          <w:sz w:val="20"/>
          <w:szCs w:val="20"/>
        </w:rPr>
        <w:t>õhuruumiga seotud piiranguala</w:t>
      </w:r>
      <w:r w:rsidRPr="003E0C95">
        <w:rPr>
          <w:rFonts w:asciiTheme="minorHAnsi" w:hAnsiTheme="minorHAnsi" w:cstheme="minorHAnsi"/>
          <w:sz w:val="20"/>
          <w:szCs w:val="20"/>
        </w:rPr>
        <w:t xml:space="preserve"> kasutamisega seonduvatest lennuohutust mõjutavatest sündmustest.</w:t>
      </w:r>
    </w:p>
    <w:p w14:paraId="039BCB1B" w14:textId="40A5D91E" w:rsidR="0030327F" w:rsidRPr="0030327F" w:rsidRDefault="0030327F" w:rsidP="0030327F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Teabe koostaja</w:t>
      </w:r>
      <w:r w:rsidRPr="0030327F">
        <w:rPr>
          <w:rFonts w:asciiTheme="minorHAnsi" w:hAnsiTheme="minorHAnsi" w:cstheme="minorHAnsi"/>
          <w:sz w:val="20"/>
          <w:szCs w:val="20"/>
        </w:rPr>
        <w:t xml:space="preserve"> esitab NO</w:t>
      </w:r>
      <w:r>
        <w:rPr>
          <w:rFonts w:asciiTheme="minorHAnsi" w:hAnsiTheme="minorHAnsi" w:cstheme="minorHAnsi"/>
          <w:sz w:val="20"/>
          <w:szCs w:val="20"/>
        </w:rPr>
        <w:t>F-ile</w:t>
      </w:r>
      <w:r w:rsidRPr="0030327F">
        <w:rPr>
          <w:rFonts w:asciiTheme="minorHAnsi" w:hAnsiTheme="minorHAnsi" w:cstheme="minorHAnsi"/>
          <w:sz w:val="20"/>
          <w:szCs w:val="20"/>
        </w:rPr>
        <w:t xml:space="preserve"> taotluse </w:t>
      </w:r>
      <w:r w:rsidR="00EB0D59">
        <w:rPr>
          <w:rFonts w:asciiTheme="minorHAnsi" w:hAnsiTheme="minorHAnsi" w:cstheme="minorHAnsi"/>
          <w:sz w:val="20"/>
          <w:szCs w:val="20"/>
        </w:rPr>
        <w:t xml:space="preserve">Viivitamatu </w:t>
      </w:r>
      <w:r w:rsidRPr="00EB0D59">
        <w:rPr>
          <w:rFonts w:asciiTheme="minorHAnsi" w:hAnsiTheme="minorHAnsi" w:cstheme="minorHAnsi"/>
          <w:sz w:val="20"/>
          <w:szCs w:val="20"/>
        </w:rPr>
        <w:t>NOTAM teate</w:t>
      </w:r>
      <w:r w:rsidRPr="0030327F">
        <w:rPr>
          <w:rFonts w:asciiTheme="minorHAnsi" w:hAnsiTheme="minorHAnsi" w:cstheme="minorHAnsi"/>
          <w:sz w:val="20"/>
          <w:szCs w:val="20"/>
        </w:rPr>
        <w:t xml:space="preserve"> tühistamiseks viivitamatult pärast </w:t>
      </w:r>
      <w:r>
        <w:rPr>
          <w:rFonts w:asciiTheme="minorHAnsi" w:hAnsiTheme="minorHAnsi" w:cstheme="minorHAnsi"/>
          <w:sz w:val="20"/>
          <w:szCs w:val="20"/>
        </w:rPr>
        <w:t xml:space="preserve">vastava </w:t>
      </w:r>
      <w:r w:rsidRPr="0030327F">
        <w:rPr>
          <w:rFonts w:asciiTheme="minorHAnsi" w:hAnsiTheme="minorHAnsi" w:cstheme="minorHAnsi"/>
          <w:sz w:val="20"/>
          <w:szCs w:val="20"/>
        </w:rPr>
        <w:t>vajaduse lõppemist.</w:t>
      </w:r>
      <w:r w:rsidR="00EB0D5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CECFA6" w14:textId="3C1999B7" w:rsidR="0030327F" w:rsidRPr="0030327F" w:rsidRDefault="00EB0D59" w:rsidP="0030327F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Viivitamatu</w:t>
      </w:r>
      <w:r w:rsidR="0030327F" w:rsidRPr="00EB0D59">
        <w:rPr>
          <w:rFonts w:asciiTheme="minorHAnsi" w:hAnsiTheme="minorHAnsi" w:cstheme="minorHAnsi"/>
          <w:sz w:val="20"/>
          <w:szCs w:val="20"/>
        </w:rPr>
        <w:t xml:space="preserve"> NOTAM teate</w:t>
      </w:r>
      <w:r w:rsidR="0030327F">
        <w:rPr>
          <w:rFonts w:asciiTheme="minorHAnsi" w:hAnsiTheme="minorHAnsi" w:cstheme="minorHAnsi"/>
          <w:sz w:val="20"/>
          <w:szCs w:val="20"/>
        </w:rPr>
        <w:t xml:space="preserve"> tühistamiseks kasutab Teabe koostaja L</w:t>
      </w:r>
      <w:r w:rsidR="0030327F" w:rsidRPr="0030327F">
        <w:rPr>
          <w:rFonts w:asciiTheme="minorHAnsi" w:hAnsiTheme="minorHAnsi" w:cstheme="minorHAnsi"/>
          <w:sz w:val="20"/>
          <w:szCs w:val="20"/>
        </w:rPr>
        <w:t xml:space="preserve">epingus kirjeldatud </w:t>
      </w:r>
      <w:r w:rsidR="0030327F">
        <w:rPr>
          <w:rFonts w:asciiTheme="minorHAnsi" w:hAnsiTheme="minorHAnsi" w:cstheme="minorHAnsi"/>
          <w:sz w:val="20"/>
          <w:szCs w:val="20"/>
        </w:rPr>
        <w:t>T</w:t>
      </w:r>
      <w:r w:rsidR="0030327F" w:rsidRPr="0030327F">
        <w:rPr>
          <w:rFonts w:asciiTheme="minorHAnsi" w:hAnsiTheme="minorHAnsi" w:cstheme="minorHAnsi"/>
          <w:sz w:val="20"/>
          <w:szCs w:val="20"/>
        </w:rPr>
        <w:t xml:space="preserve">eabe edastamise </w:t>
      </w:r>
      <w:r w:rsidR="0030327F">
        <w:rPr>
          <w:rFonts w:asciiTheme="minorHAnsi" w:hAnsiTheme="minorHAnsi" w:cstheme="minorHAnsi"/>
          <w:sz w:val="20"/>
          <w:szCs w:val="20"/>
        </w:rPr>
        <w:t>korda</w:t>
      </w:r>
      <w:r w:rsidR="0030327F" w:rsidRPr="0030327F">
        <w:rPr>
          <w:rFonts w:asciiTheme="minorHAnsi" w:hAnsiTheme="minorHAnsi" w:cstheme="minorHAnsi"/>
          <w:sz w:val="20"/>
          <w:szCs w:val="20"/>
        </w:rPr>
        <w:t>.</w:t>
      </w:r>
    </w:p>
    <w:p w14:paraId="60C5BC4B" w14:textId="58398E89" w:rsidR="00FC6038" w:rsidRDefault="003E0C95" w:rsidP="003E0C95">
      <w:pPr>
        <w:pStyle w:val="Heading3"/>
        <w:numPr>
          <w:ilvl w:val="0"/>
          <w:numId w:val="35"/>
        </w:numPr>
        <w:spacing w:line="240" w:lineRule="auto"/>
      </w:pPr>
      <w:r>
        <w:t>Kontaktandmed</w:t>
      </w:r>
      <w:r w:rsidR="00721BD2">
        <w:t xml:space="preserve"> </w:t>
      </w:r>
    </w:p>
    <w:p w14:paraId="1E4C152D" w14:textId="2BFA3850" w:rsidR="005D07D1" w:rsidRDefault="005D07D1" w:rsidP="00700320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Teenuse osutaja kontaktid </w:t>
      </w:r>
      <w:r w:rsidR="00721BD2">
        <w:rPr>
          <w:rFonts w:asciiTheme="minorHAnsi" w:hAnsiTheme="minorHAnsi" w:cstheme="minorHAnsi"/>
          <w:sz w:val="20"/>
          <w:szCs w:val="20"/>
        </w:rPr>
        <w:t>seose</w:t>
      </w:r>
      <w:r w:rsidR="00B93CD3">
        <w:rPr>
          <w:rFonts w:asciiTheme="minorHAnsi" w:hAnsiTheme="minorHAnsi" w:cstheme="minorHAnsi"/>
          <w:sz w:val="20"/>
          <w:szCs w:val="20"/>
        </w:rPr>
        <w:t>s</w:t>
      </w:r>
      <w:r w:rsidR="00721BD2">
        <w:rPr>
          <w:rFonts w:asciiTheme="minorHAnsi" w:hAnsiTheme="minorHAnsi" w:cstheme="minorHAnsi"/>
          <w:sz w:val="20"/>
          <w:szCs w:val="20"/>
        </w:rPr>
        <w:t xml:space="preserve"> Viivitamatu NOTAM teatega </w:t>
      </w:r>
      <w:r>
        <w:rPr>
          <w:rFonts w:asciiTheme="minorHAnsi" w:hAnsiTheme="minorHAnsi" w:cstheme="minorHAnsi"/>
          <w:sz w:val="20"/>
          <w:szCs w:val="20"/>
        </w:rPr>
        <w:t>on järgmised:</w:t>
      </w:r>
    </w:p>
    <w:p w14:paraId="0A7DEA08" w14:textId="475A03E6" w:rsidR="00700320" w:rsidRDefault="009B2FA3" w:rsidP="005D07D1">
      <w:pPr>
        <w:pStyle w:val="PlainText"/>
        <w:numPr>
          <w:ilvl w:val="2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NOTAM-büroo e-</w:t>
      </w:r>
      <w:r w:rsidR="00465A03">
        <w:rPr>
          <w:rFonts w:asciiTheme="minorHAnsi" w:hAnsiTheme="minorHAnsi" w:cstheme="minorHAnsi"/>
          <w:sz w:val="20"/>
          <w:szCs w:val="20"/>
        </w:rPr>
        <w:t>post</w:t>
      </w:r>
      <w:r>
        <w:rPr>
          <w:rFonts w:asciiTheme="minorHAnsi" w:hAnsiTheme="minorHAnsi" w:cstheme="minorHAnsi"/>
          <w:sz w:val="20"/>
          <w:szCs w:val="20"/>
        </w:rPr>
        <w:t xml:space="preserve"> nof@eans,ee, telefoni</w:t>
      </w:r>
      <w:r w:rsidR="00700320" w:rsidRPr="00700320">
        <w:rPr>
          <w:rFonts w:asciiTheme="minorHAnsi" w:hAnsiTheme="minorHAnsi" w:cstheme="minorHAnsi"/>
          <w:sz w:val="20"/>
          <w:szCs w:val="20"/>
        </w:rPr>
        <w:t>number: +372 671 0257, varunumber +372 5826 7100</w:t>
      </w:r>
      <w:r w:rsidR="005D07D1">
        <w:rPr>
          <w:rFonts w:asciiTheme="minorHAnsi" w:hAnsiTheme="minorHAnsi" w:cstheme="minorHAnsi"/>
          <w:sz w:val="20"/>
          <w:szCs w:val="20"/>
        </w:rPr>
        <w:t>;</w:t>
      </w:r>
    </w:p>
    <w:p w14:paraId="33217143" w14:textId="77777777" w:rsidR="005D07D1" w:rsidRDefault="00700320" w:rsidP="005D07D1">
      <w:pPr>
        <w:pStyle w:val="PlainText"/>
        <w:numPr>
          <w:ilvl w:val="2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0320">
        <w:rPr>
          <w:rFonts w:asciiTheme="minorHAnsi" w:hAnsiTheme="minorHAnsi" w:cstheme="minorHAnsi"/>
          <w:sz w:val="20"/>
          <w:szCs w:val="20"/>
        </w:rPr>
        <w:t>Lennu</w:t>
      </w:r>
      <w:r>
        <w:rPr>
          <w:rFonts w:asciiTheme="minorHAnsi" w:hAnsiTheme="minorHAnsi" w:cstheme="minorHAnsi"/>
          <w:sz w:val="20"/>
          <w:szCs w:val="20"/>
        </w:rPr>
        <w:t xml:space="preserve">juhtimise </w:t>
      </w:r>
      <w:r w:rsidRPr="00700320">
        <w:rPr>
          <w:rFonts w:asciiTheme="minorHAnsi" w:hAnsiTheme="minorHAnsi" w:cstheme="minorHAnsi"/>
          <w:sz w:val="20"/>
          <w:szCs w:val="20"/>
        </w:rPr>
        <w:t>vahetuse</w:t>
      </w:r>
      <w:r w:rsidR="005D07D1">
        <w:rPr>
          <w:rFonts w:asciiTheme="minorHAnsi" w:hAnsiTheme="minorHAnsi" w:cstheme="minorHAnsi"/>
          <w:sz w:val="20"/>
          <w:szCs w:val="20"/>
        </w:rPr>
        <w:t xml:space="preserve"> </w:t>
      </w:r>
      <w:r w:rsidRPr="00700320">
        <w:rPr>
          <w:rFonts w:asciiTheme="minorHAnsi" w:hAnsiTheme="minorHAnsi" w:cstheme="minorHAnsi"/>
          <w:sz w:val="20"/>
          <w:szCs w:val="20"/>
        </w:rPr>
        <w:t>vanem: +372 625 8254</w:t>
      </w:r>
      <w:r w:rsidR="005D07D1">
        <w:rPr>
          <w:rFonts w:asciiTheme="minorHAnsi" w:hAnsiTheme="minorHAnsi" w:cstheme="minorHAnsi"/>
          <w:sz w:val="20"/>
          <w:szCs w:val="20"/>
        </w:rPr>
        <w:t>;</w:t>
      </w:r>
    </w:p>
    <w:p w14:paraId="08539EA0" w14:textId="75AF7243" w:rsidR="005D07D1" w:rsidRPr="005D07D1" w:rsidRDefault="005D07D1" w:rsidP="00721BD2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07D1">
        <w:rPr>
          <w:rFonts w:asciiTheme="minorHAnsi" w:hAnsiTheme="minorHAnsi" w:cstheme="minorHAnsi"/>
          <w:sz w:val="20"/>
          <w:szCs w:val="20"/>
        </w:rPr>
        <w:t xml:space="preserve">Käesoleva Lepingu lisa B2 puudutavates küsimustes </w:t>
      </w:r>
      <w:r w:rsidR="00721BD2">
        <w:rPr>
          <w:rFonts w:asciiTheme="minorHAnsi" w:hAnsiTheme="minorHAnsi" w:cstheme="minorHAnsi"/>
          <w:sz w:val="20"/>
          <w:szCs w:val="20"/>
        </w:rPr>
        <w:t xml:space="preserve">on Teenuse osutaja kontaktiks </w:t>
      </w:r>
      <w:r w:rsidR="004813AE">
        <w:rPr>
          <w:rFonts w:asciiTheme="minorHAnsi" w:hAnsiTheme="minorHAnsi" w:cstheme="minorHAnsi"/>
          <w:sz w:val="20"/>
          <w:szCs w:val="20"/>
        </w:rPr>
        <w:t>Mariliis Õun</w:t>
      </w:r>
      <w:r w:rsidR="00700320" w:rsidRPr="005D07D1">
        <w:rPr>
          <w:rFonts w:asciiTheme="minorHAnsi" w:hAnsiTheme="minorHAnsi" w:cstheme="minorHAnsi"/>
          <w:sz w:val="20"/>
          <w:szCs w:val="20"/>
        </w:rPr>
        <w:t>, tel</w:t>
      </w:r>
      <w:r w:rsidRPr="005D07D1">
        <w:rPr>
          <w:rFonts w:asciiTheme="minorHAnsi" w:hAnsiTheme="minorHAnsi" w:cstheme="minorHAnsi"/>
          <w:sz w:val="20"/>
          <w:szCs w:val="20"/>
        </w:rPr>
        <w:t>efon</w:t>
      </w:r>
      <w:r w:rsidR="00700320" w:rsidRPr="005D07D1">
        <w:rPr>
          <w:rFonts w:asciiTheme="minorHAnsi" w:hAnsiTheme="minorHAnsi" w:cstheme="minorHAnsi"/>
          <w:sz w:val="20"/>
          <w:szCs w:val="20"/>
        </w:rPr>
        <w:t>:</w:t>
      </w:r>
      <w:r w:rsidR="004813AE">
        <w:rPr>
          <w:rFonts w:asciiTheme="minorHAnsi" w:hAnsiTheme="minorHAnsi" w:cstheme="minorHAnsi"/>
          <w:sz w:val="20"/>
          <w:szCs w:val="20"/>
        </w:rPr>
        <w:t xml:space="preserve"> </w:t>
      </w:r>
      <w:r w:rsidR="004813AE" w:rsidRPr="004813AE">
        <w:rPr>
          <w:rFonts w:asciiTheme="minorHAnsi" w:hAnsiTheme="minorHAnsi" w:cstheme="minorHAnsi"/>
          <w:sz w:val="20"/>
          <w:szCs w:val="20"/>
        </w:rPr>
        <w:t>+372 5348 9633</w:t>
      </w:r>
      <w:r w:rsidR="00700320" w:rsidRPr="005D07D1">
        <w:rPr>
          <w:rFonts w:asciiTheme="minorHAnsi" w:hAnsiTheme="minorHAnsi" w:cstheme="minorHAnsi"/>
          <w:sz w:val="20"/>
          <w:szCs w:val="20"/>
        </w:rPr>
        <w:t>, e-post:</w:t>
      </w:r>
      <w:r w:rsidR="004813AE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="004813AE" w:rsidRPr="004813AE">
          <w:rPr>
            <w:rStyle w:val="Hyperlink"/>
            <w:rFonts w:asciiTheme="minorHAnsi" w:hAnsiTheme="minorHAnsi" w:cstheme="minorHAnsi"/>
            <w:sz w:val="20"/>
            <w:szCs w:val="20"/>
          </w:rPr>
          <w:t>mariliis.oun@eans.ee</w:t>
        </w:r>
      </w:hyperlink>
      <w:r w:rsidR="004813AE" w:rsidRPr="004813AE">
        <w:rPr>
          <w:rFonts w:asciiTheme="minorHAnsi" w:hAnsiTheme="minorHAnsi" w:cstheme="minorHAnsi"/>
          <w:sz w:val="20"/>
          <w:szCs w:val="20"/>
        </w:rPr>
        <w:t>.</w:t>
      </w:r>
      <w:r w:rsidRPr="005D07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534275" w14:textId="6D8BB4FB" w:rsidR="005D07D1" w:rsidRDefault="005D07D1" w:rsidP="005D07D1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Teabe koostaja kontaktid </w:t>
      </w:r>
      <w:r w:rsidR="00721BD2">
        <w:rPr>
          <w:rFonts w:asciiTheme="minorHAnsi" w:hAnsiTheme="minorHAnsi" w:cstheme="minorHAnsi"/>
          <w:sz w:val="20"/>
          <w:szCs w:val="20"/>
        </w:rPr>
        <w:t xml:space="preserve">seose Viivitamatu NOTAM taotlusega </w:t>
      </w:r>
      <w:r>
        <w:rPr>
          <w:rFonts w:asciiTheme="minorHAnsi" w:hAnsiTheme="minorHAnsi" w:cstheme="minorHAnsi"/>
          <w:sz w:val="20"/>
          <w:szCs w:val="20"/>
        </w:rPr>
        <w:t>on järgmised:</w:t>
      </w:r>
    </w:p>
    <w:p w14:paraId="70027FEC" w14:textId="1BFF537D" w:rsidR="00721BD2" w:rsidRPr="00C41363" w:rsidRDefault="00721BD2" w:rsidP="005D07D1">
      <w:pPr>
        <w:pStyle w:val="PlainText"/>
        <w:numPr>
          <w:ilvl w:val="2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1363">
        <w:rPr>
          <w:rFonts w:asciiTheme="minorHAnsi" w:hAnsiTheme="minorHAnsi" w:cstheme="minorHAnsi"/>
          <w:sz w:val="20"/>
          <w:szCs w:val="20"/>
        </w:rPr>
        <w:t xml:space="preserve">Viivitamatu NOTAM teate </w:t>
      </w:r>
      <w:r w:rsidR="002C1A79">
        <w:rPr>
          <w:rFonts w:asciiTheme="minorHAnsi" w:hAnsiTheme="minorHAnsi" w:cstheme="minorHAnsi"/>
          <w:sz w:val="20"/>
          <w:szCs w:val="20"/>
        </w:rPr>
        <w:t xml:space="preserve">taotluse </w:t>
      </w:r>
      <w:r w:rsidRPr="00C41363">
        <w:rPr>
          <w:rFonts w:asciiTheme="minorHAnsi" w:hAnsiTheme="minorHAnsi" w:cstheme="minorHAnsi"/>
          <w:sz w:val="20"/>
          <w:szCs w:val="20"/>
        </w:rPr>
        <w:t xml:space="preserve">edastaja on Kert Kotkas, tel: +372 5330 7125, e-post: </w:t>
      </w:r>
      <w:hyperlink r:id="rId14" w:history="1">
        <w:r w:rsidRPr="00C41363">
          <w:rPr>
            <w:rStyle w:val="Hyperlink"/>
            <w:rFonts w:asciiTheme="minorHAnsi" w:hAnsiTheme="minorHAnsi" w:cstheme="minorHAnsi"/>
            <w:sz w:val="20"/>
            <w:szCs w:val="20"/>
          </w:rPr>
          <w:t>kert.kotkas@politsei.ee</w:t>
        </w:r>
      </w:hyperlink>
      <w:r w:rsidRPr="00C41363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4AB808A8" w14:textId="170280EA" w:rsidR="005D07D1" w:rsidRPr="00721BD2" w:rsidRDefault="005D07D1" w:rsidP="00B11688">
      <w:pPr>
        <w:pStyle w:val="PlainText"/>
        <w:numPr>
          <w:ilvl w:val="2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1BD2">
        <w:rPr>
          <w:rFonts w:asciiTheme="minorHAnsi" w:hAnsiTheme="minorHAnsi" w:cstheme="minorHAnsi"/>
          <w:sz w:val="20"/>
          <w:szCs w:val="20"/>
        </w:rPr>
        <w:t xml:space="preserve">Operatiivse info saamiseks ja selle edastamiseks on kontaktisikuks </w:t>
      </w:r>
      <w:r w:rsidR="00721BD2" w:rsidRPr="00721BD2">
        <w:rPr>
          <w:rFonts w:asciiTheme="minorHAnsi" w:hAnsiTheme="minorHAnsi" w:cstheme="minorHAnsi"/>
          <w:sz w:val="20"/>
          <w:szCs w:val="20"/>
        </w:rPr>
        <w:t xml:space="preserve">Viivitamatu NOTAM teate taotluses märgitud </w:t>
      </w:r>
      <w:r w:rsidRPr="00721BD2">
        <w:rPr>
          <w:rFonts w:asciiTheme="minorHAnsi" w:hAnsiTheme="minorHAnsi" w:cstheme="minorHAnsi"/>
          <w:sz w:val="20"/>
          <w:szCs w:val="20"/>
        </w:rPr>
        <w:t>kontaktnumber</w:t>
      </w:r>
      <w:r w:rsidR="002E3CD1">
        <w:rPr>
          <w:rFonts w:asciiTheme="minorHAnsi" w:hAnsiTheme="minorHAnsi" w:cstheme="minorHAnsi"/>
          <w:sz w:val="20"/>
          <w:szCs w:val="20"/>
        </w:rPr>
        <w:t>.</w:t>
      </w:r>
    </w:p>
    <w:p w14:paraId="17092FF6" w14:textId="0E55153F" w:rsidR="005D07D1" w:rsidRDefault="00721BD2" w:rsidP="00721BD2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1BD2">
        <w:rPr>
          <w:rFonts w:asciiTheme="minorHAnsi" w:hAnsiTheme="minorHAnsi" w:cstheme="minorHAnsi"/>
          <w:sz w:val="20"/>
          <w:szCs w:val="20"/>
        </w:rPr>
        <w:t>Käesoleva Lepingu lisa B2 puudutavates küsimustes on T</w:t>
      </w:r>
      <w:r>
        <w:rPr>
          <w:rFonts w:asciiTheme="minorHAnsi" w:hAnsiTheme="minorHAnsi" w:cstheme="minorHAnsi"/>
          <w:sz w:val="20"/>
          <w:szCs w:val="20"/>
        </w:rPr>
        <w:t>eabe koostaja</w:t>
      </w:r>
      <w:r w:rsidRPr="00721BD2">
        <w:rPr>
          <w:rFonts w:asciiTheme="minorHAnsi" w:hAnsiTheme="minorHAnsi" w:cstheme="minorHAnsi"/>
          <w:sz w:val="20"/>
          <w:szCs w:val="20"/>
        </w:rPr>
        <w:t xml:space="preserve"> kontaktiks</w:t>
      </w:r>
      <w:r w:rsidR="005D07D1" w:rsidRPr="00721BD2">
        <w:rPr>
          <w:rFonts w:asciiTheme="minorHAnsi" w:hAnsiTheme="minorHAnsi" w:cstheme="minorHAnsi"/>
          <w:sz w:val="20"/>
          <w:szCs w:val="20"/>
        </w:rPr>
        <w:t xml:space="preserve">: </w:t>
      </w:r>
      <w:bookmarkStart w:id="4" w:name="_Hlk174618229"/>
      <w:r w:rsidR="005D07D1" w:rsidRPr="00721BD2">
        <w:rPr>
          <w:rFonts w:asciiTheme="minorHAnsi" w:hAnsiTheme="minorHAnsi" w:cstheme="minorHAnsi"/>
          <w:sz w:val="20"/>
          <w:szCs w:val="20"/>
        </w:rPr>
        <w:t xml:space="preserve">Kert Kotkas, tel:  +372 5330 7125, e-post: </w:t>
      </w:r>
      <w:hyperlink r:id="rId15" w:history="1">
        <w:r w:rsidR="005D07D1" w:rsidRPr="00721BD2">
          <w:rPr>
            <w:rStyle w:val="Hyperlink"/>
            <w:rFonts w:asciiTheme="minorHAnsi" w:hAnsiTheme="minorHAnsi" w:cstheme="minorHAnsi"/>
            <w:sz w:val="20"/>
            <w:szCs w:val="20"/>
          </w:rPr>
          <w:t>kert.kotkas@politsei.ee</w:t>
        </w:r>
      </w:hyperlink>
      <w:r w:rsidR="005D07D1" w:rsidRPr="00721BD2">
        <w:rPr>
          <w:rFonts w:asciiTheme="minorHAnsi" w:hAnsiTheme="minorHAnsi" w:cstheme="minorHAnsi"/>
          <w:sz w:val="20"/>
          <w:szCs w:val="20"/>
        </w:rPr>
        <w:t>.</w:t>
      </w:r>
      <w:bookmarkEnd w:id="4"/>
      <w:r w:rsidR="005D07D1" w:rsidRPr="00721BD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AB3196" w14:textId="09A63C49" w:rsidR="004813AE" w:rsidRPr="004813AE" w:rsidRDefault="004813AE" w:rsidP="004813AE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13AE">
        <w:rPr>
          <w:rFonts w:asciiTheme="minorHAnsi" w:hAnsiTheme="minorHAnsi" w:cstheme="minorHAnsi"/>
          <w:sz w:val="20"/>
          <w:szCs w:val="20"/>
        </w:rPr>
        <w:t>Käesoleva Lepingu lisa B2 kontaktisikute muutumisest tuleb teist Poolt kirjalikku taasesitamist võimaldavas vormis teavitada esimesel võimalusel. Kontaktisikute muutmist ei loeta Lepingu muutmiseks Lepingu punkti 8. tähenduses.</w:t>
      </w:r>
    </w:p>
    <w:p w14:paraId="42B51038" w14:textId="77777777" w:rsidR="004813AE" w:rsidRPr="00721BD2" w:rsidRDefault="004813AE" w:rsidP="004813AE">
      <w:pPr>
        <w:pStyle w:val="PlainText"/>
        <w:spacing w:before="120" w:after="120" w:line="312" w:lineRule="auto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00A6257E" w14:textId="407F8285" w:rsidR="00700320" w:rsidRPr="00834966" w:rsidRDefault="00834966" w:rsidP="00834966">
      <w:pPr>
        <w:pStyle w:val="Heading3"/>
        <w:numPr>
          <w:ilvl w:val="0"/>
          <w:numId w:val="35"/>
        </w:numPr>
        <w:spacing w:line="240" w:lineRule="auto"/>
      </w:pPr>
      <w:r w:rsidRPr="00834966">
        <w:t>Kehtivus</w:t>
      </w:r>
    </w:p>
    <w:p w14:paraId="17EEB2C2" w14:textId="1F5D2F26" w:rsidR="00900284" w:rsidRDefault="00900284" w:rsidP="00900284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Käesoleva Lepingu lisa B2 võib Pool </w:t>
      </w:r>
      <w:r w:rsidRPr="00900284">
        <w:rPr>
          <w:rFonts w:asciiTheme="minorHAnsi" w:hAnsiTheme="minorHAnsi" w:cstheme="minorHAnsi"/>
          <w:sz w:val="20"/>
          <w:szCs w:val="20"/>
        </w:rPr>
        <w:t>kehtetuks tunnistada</w:t>
      </w:r>
      <w:r>
        <w:rPr>
          <w:rFonts w:asciiTheme="minorHAnsi" w:hAnsiTheme="minorHAnsi" w:cstheme="minorHAnsi"/>
          <w:sz w:val="20"/>
          <w:szCs w:val="20"/>
        </w:rPr>
        <w:t>, teavitades sellest kirjalikult teis</w:t>
      </w:r>
      <w:r w:rsidR="004519D8">
        <w:rPr>
          <w:rFonts w:asciiTheme="minorHAnsi" w:hAnsiTheme="minorHAnsi" w:cstheme="minorHAnsi"/>
          <w:sz w:val="20"/>
          <w:szCs w:val="20"/>
        </w:rPr>
        <w:t>te</w:t>
      </w:r>
      <w:r>
        <w:rPr>
          <w:rFonts w:asciiTheme="minorHAnsi" w:hAnsiTheme="minorHAnsi" w:cstheme="minorHAnsi"/>
          <w:sz w:val="20"/>
          <w:szCs w:val="20"/>
        </w:rPr>
        <w:t>le Pool</w:t>
      </w:r>
      <w:r w:rsidR="004519D8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 xml:space="preserve">ele vähemalt </w:t>
      </w:r>
      <w:r w:rsidR="00225739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0 kalendripäeva ette</w:t>
      </w:r>
      <w:r w:rsidRPr="00900284">
        <w:rPr>
          <w:rFonts w:asciiTheme="minorHAnsi" w:hAnsiTheme="minorHAnsi" w:cstheme="minorHAnsi"/>
          <w:sz w:val="20"/>
          <w:szCs w:val="20"/>
        </w:rPr>
        <w:t>.</w:t>
      </w:r>
    </w:p>
    <w:p w14:paraId="7C1603A8" w14:textId="7D1EF9BA" w:rsidR="00900284" w:rsidRDefault="00900284" w:rsidP="00900284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Teenuse osutaja </w:t>
      </w:r>
      <w:r w:rsidRPr="00900284">
        <w:rPr>
          <w:rFonts w:asciiTheme="minorHAnsi" w:hAnsiTheme="minorHAnsi" w:cstheme="minorHAnsi"/>
          <w:sz w:val="20"/>
          <w:szCs w:val="20"/>
        </w:rPr>
        <w:t>võib</w:t>
      </w:r>
      <w:r>
        <w:rPr>
          <w:rFonts w:asciiTheme="minorHAnsi" w:hAnsiTheme="minorHAnsi" w:cstheme="minorHAnsi"/>
          <w:sz w:val="20"/>
          <w:szCs w:val="20"/>
        </w:rPr>
        <w:t xml:space="preserve"> L</w:t>
      </w:r>
      <w:r w:rsidRPr="00900284">
        <w:rPr>
          <w:rFonts w:asciiTheme="minorHAnsi" w:hAnsiTheme="minorHAnsi" w:cstheme="minorHAnsi"/>
          <w:sz w:val="20"/>
          <w:szCs w:val="20"/>
        </w:rPr>
        <w:t>epingu</w:t>
      </w:r>
      <w:r>
        <w:rPr>
          <w:rFonts w:asciiTheme="minorHAnsi" w:hAnsiTheme="minorHAnsi" w:cstheme="minorHAnsi"/>
          <w:sz w:val="20"/>
          <w:szCs w:val="20"/>
        </w:rPr>
        <w:t xml:space="preserve"> lisa B2 öelda </w:t>
      </w:r>
      <w:r w:rsidRPr="00900284">
        <w:rPr>
          <w:rFonts w:asciiTheme="minorHAnsi" w:hAnsiTheme="minorHAnsi" w:cstheme="minorHAnsi"/>
          <w:sz w:val="20"/>
          <w:szCs w:val="20"/>
        </w:rPr>
        <w:t>erakorraliselt</w:t>
      </w:r>
      <w:r>
        <w:rPr>
          <w:rFonts w:asciiTheme="minorHAnsi" w:hAnsiTheme="minorHAnsi" w:cstheme="minorHAnsi"/>
          <w:sz w:val="20"/>
          <w:szCs w:val="20"/>
        </w:rPr>
        <w:t xml:space="preserve"> üles</w:t>
      </w:r>
      <w:r w:rsidRPr="00900284">
        <w:rPr>
          <w:rFonts w:asciiTheme="minorHAnsi" w:hAnsiTheme="minorHAnsi" w:cstheme="minorHAnsi"/>
          <w:sz w:val="20"/>
          <w:szCs w:val="20"/>
        </w:rPr>
        <w:t xml:space="preserve"> juhul, kui antud L</w:t>
      </w:r>
      <w:r>
        <w:rPr>
          <w:rFonts w:asciiTheme="minorHAnsi" w:hAnsiTheme="minorHAnsi" w:cstheme="minorHAnsi"/>
          <w:sz w:val="20"/>
          <w:szCs w:val="20"/>
        </w:rPr>
        <w:t>epingu l</w:t>
      </w:r>
      <w:r w:rsidRPr="00900284">
        <w:rPr>
          <w:rFonts w:asciiTheme="minorHAnsi" w:hAnsiTheme="minorHAnsi" w:cstheme="minorHAnsi"/>
          <w:sz w:val="20"/>
          <w:szCs w:val="20"/>
        </w:rPr>
        <w:t>isas</w:t>
      </w:r>
      <w:r>
        <w:rPr>
          <w:rFonts w:asciiTheme="minorHAnsi" w:hAnsiTheme="minorHAnsi" w:cstheme="minorHAnsi"/>
          <w:sz w:val="20"/>
          <w:szCs w:val="20"/>
        </w:rPr>
        <w:t xml:space="preserve"> B2 kokkulepitu</w:t>
      </w:r>
      <w:r w:rsidRPr="00900284">
        <w:rPr>
          <w:rFonts w:asciiTheme="minorHAnsi" w:hAnsiTheme="minorHAnsi" w:cstheme="minorHAnsi"/>
          <w:sz w:val="20"/>
          <w:szCs w:val="20"/>
        </w:rPr>
        <w:t xml:space="preserve"> mõjutab lennuohutust, </w:t>
      </w:r>
      <w:r w:rsidR="004007D7">
        <w:rPr>
          <w:rFonts w:asciiTheme="minorHAnsi" w:hAnsiTheme="minorHAnsi" w:cstheme="minorHAnsi"/>
          <w:sz w:val="20"/>
          <w:szCs w:val="20"/>
        </w:rPr>
        <w:t xml:space="preserve">eelkõige </w:t>
      </w:r>
      <w:r w:rsidRPr="00900284">
        <w:rPr>
          <w:rFonts w:asciiTheme="minorHAnsi" w:hAnsiTheme="minorHAnsi" w:cstheme="minorHAnsi"/>
          <w:sz w:val="20"/>
          <w:szCs w:val="20"/>
        </w:rPr>
        <w:t>põhjustades lennuohtliku olukorra</w:t>
      </w:r>
      <w:r w:rsidR="004007D7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või </w:t>
      </w:r>
      <w:r w:rsidR="00225739">
        <w:rPr>
          <w:rFonts w:asciiTheme="minorHAnsi" w:hAnsiTheme="minorHAnsi" w:cstheme="minorHAnsi"/>
          <w:sz w:val="20"/>
          <w:szCs w:val="20"/>
        </w:rPr>
        <w:t>võib olla muul viisil ohtlik</w:t>
      </w:r>
      <w:r w:rsidR="004007D7">
        <w:rPr>
          <w:rFonts w:asciiTheme="minorHAnsi" w:hAnsiTheme="minorHAnsi" w:cstheme="minorHAnsi"/>
          <w:sz w:val="20"/>
          <w:szCs w:val="20"/>
        </w:rPr>
        <w:t xml:space="preserve"> või takistab/mõjutab olulisel määral Teenuse osutaja tööd/töökorraldust</w:t>
      </w:r>
      <w:r w:rsidRPr="0090028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74A9259" w14:textId="285F4484" w:rsidR="00900284" w:rsidRPr="00900284" w:rsidRDefault="00225739" w:rsidP="00900284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Lepingu lisa </w:t>
      </w:r>
      <w:r w:rsidR="004007D7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 xml:space="preserve">2 </w:t>
      </w:r>
      <w:r w:rsidR="00900284" w:rsidRPr="00900284">
        <w:rPr>
          <w:rFonts w:asciiTheme="minorHAnsi" w:hAnsiTheme="minorHAnsi" w:cstheme="minorHAnsi"/>
          <w:sz w:val="20"/>
          <w:szCs w:val="20"/>
        </w:rPr>
        <w:t xml:space="preserve">või selle </w:t>
      </w:r>
      <w:r>
        <w:rPr>
          <w:rFonts w:asciiTheme="minorHAnsi" w:hAnsiTheme="minorHAnsi" w:cstheme="minorHAnsi"/>
          <w:sz w:val="20"/>
          <w:szCs w:val="20"/>
        </w:rPr>
        <w:t>regulatsioon</w:t>
      </w:r>
      <w:r w:rsidR="00900284" w:rsidRPr="00900284">
        <w:rPr>
          <w:rFonts w:asciiTheme="minorHAnsi" w:hAnsiTheme="minorHAnsi" w:cstheme="minorHAnsi"/>
          <w:sz w:val="20"/>
          <w:szCs w:val="20"/>
        </w:rPr>
        <w:t xml:space="preserve"> muutu</w:t>
      </w:r>
      <w:r>
        <w:rPr>
          <w:rFonts w:asciiTheme="minorHAnsi" w:hAnsiTheme="minorHAnsi" w:cstheme="minorHAnsi"/>
          <w:sz w:val="20"/>
          <w:szCs w:val="20"/>
        </w:rPr>
        <w:t>b</w:t>
      </w:r>
      <w:r w:rsidR="00900284" w:rsidRPr="00900284">
        <w:rPr>
          <w:rFonts w:asciiTheme="minorHAnsi" w:hAnsiTheme="minorHAnsi" w:cstheme="minorHAnsi"/>
          <w:sz w:val="20"/>
          <w:szCs w:val="20"/>
        </w:rPr>
        <w:t xml:space="preserve"> kehtetuks siseriikliku või rahvusvahelise regulatsiooni jõustudes, mis välista</w:t>
      </w:r>
      <w:r>
        <w:rPr>
          <w:rFonts w:asciiTheme="minorHAnsi" w:hAnsiTheme="minorHAnsi" w:cstheme="minorHAnsi"/>
          <w:sz w:val="20"/>
          <w:szCs w:val="20"/>
        </w:rPr>
        <w:t>b</w:t>
      </w:r>
      <w:r w:rsidR="00900284" w:rsidRPr="0090028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Lepingu lisas B2 </w:t>
      </w:r>
      <w:r w:rsidR="00900284" w:rsidRPr="00900284">
        <w:rPr>
          <w:rFonts w:asciiTheme="minorHAnsi" w:hAnsiTheme="minorHAnsi" w:cstheme="minorHAnsi"/>
          <w:sz w:val="20"/>
          <w:szCs w:val="20"/>
        </w:rPr>
        <w:t>sätestatud erisused.</w:t>
      </w:r>
    </w:p>
    <w:p w14:paraId="1913BDEE" w14:textId="1A7050D5" w:rsidR="00900284" w:rsidRDefault="00225739" w:rsidP="00900284">
      <w:pPr>
        <w:pStyle w:val="PlainText"/>
        <w:numPr>
          <w:ilvl w:val="1"/>
          <w:numId w:val="35"/>
        </w:numPr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Lepingu lisa B2 </w:t>
      </w:r>
      <w:r w:rsidR="004519D8">
        <w:rPr>
          <w:rFonts w:asciiTheme="minorHAnsi" w:hAnsiTheme="minorHAnsi" w:cstheme="minorHAnsi"/>
          <w:sz w:val="20"/>
          <w:szCs w:val="20"/>
        </w:rPr>
        <w:t xml:space="preserve">jõustub hetkest, mil kõik Lepingu Pooled on selle allkirjastanud ning </w:t>
      </w:r>
      <w:r w:rsidR="00900284" w:rsidRPr="00900284">
        <w:rPr>
          <w:rFonts w:asciiTheme="minorHAnsi" w:hAnsiTheme="minorHAnsi" w:cstheme="minorHAnsi"/>
          <w:sz w:val="20"/>
          <w:szCs w:val="20"/>
        </w:rPr>
        <w:t xml:space="preserve">kehtib </w:t>
      </w:r>
      <w:r>
        <w:rPr>
          <w:rFonts w:asciiTheme="minorHAnsi" w:hAnsiTheme="minorHAnsi" w:cstheme="minorHAnsi"/>
          <w:sz w:val="20"/>
          <w:szCs w:val="20"/>
        </w:rPr>
        <w:t xml:space="preserve">selle jõustumise </w:t>
      </w:r>
      <w:r w:rsidR="00900284" w:rsidRPr="00900284">
        <w:rPr>
          <w:rFonts w:asciiTheme="minorHAnsi" w:hAnsiTheme="minorHAnsi" w:cstheme="minorHAnsi"/>
          <w:sz w:val="20"/>
          <w:szCs w:val="20"/>
        </w:rPr>
        <w:t>hetkest 1 aasta.</w:t>
      </w:r>
    </w:p>
    <w:p w14:paraId="5D277F19" w14:textId="77777777" w:rsidR="00EF701D" w:rsidRDefault="00EF701D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B3EE85" w14:textId="77777777" w:rsidR="00EF701D" w:rsidRDefault="00EF701D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741806" w14:textId="77777777" w:rsidR="00EF701D" w:rsidRDefault="00EF701D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EAF914" w14:textId="77777777" w:rsidR="00EF701D" w:rsidRDefault="00EF701D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135894" w14:textId="77777777" w:rsidR="00EF701D" w:rsidRDefault="00EF701D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EC9640" w14:textId="77777777" w:rsidR="00EF701D" w:rsidRDefault="00EF701D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5BE398" w14:textId="77777777" w:rsidR="00AE2E5B" w:rsidRDefault="00AE2E5B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8786A9" w14:textId="77777777" w:rsidR="0015279A" w:rsidRDefault="0015279A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85F5808" w14:textId="77777777" w:rsidR="0015279A" w:rsidRDefault="0015279A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90C5FE" w14:textId="77777777" w:rsidR="0015279A" w:rsidRDefault="0015279A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BD4EC8" w14:textId="77777777" w:rsidR="0015279A" w:rsidRDefault="0015279A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C3B76E" w14:textId="77777777" w:rsidR="0015279A" w:rsidRDefault="0015279A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FAB2F8" w14:textId="77777777" w:rsidR="0015279A" w:rsidRDefault="0015279A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6F8A81" w14:textId="77777777" w:rsidR="0015279A" w:rsidRDefault="0015279A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F761AD" w14:textId="77777777" w:rsidR="00AE2E5B" w:rsidRDefault="00AE2E5B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349512" w14:textId="77777777" w:rsidR="00EF701D" w:rsidRDefault="00EF701D" w:rsidP="00EF701D">
      <w:pPr>
        <w:pStyle w:val="PlainText"/>
        <w:spacing w:before="120" w:after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06FC40" w14:textId="77777777" w:rsidR="008F1959" w:rsidRDefault="008F1959" w:rsidP="008F1959">
      <w:pPr>
        <w:pStyle w:val="Heading3"/>
        <w:numPr>
          <w:ilvl w:val="0"/>
          <w:numId w:val="35"/>
        </w:numPr>
        <w:spacing w:line="240" w:lineRule="auto"/>
      </w:pPr>
      <w:r w:rsidRPr="008F1959">
        <w:t xml:space="preserve">Poolte rekvisiidid ja allkirjad </w:t>
      </w:r>
    </w:p>
    <w:p w14:paraId="4A29AC9C" w14:textId="77777777" w:rsidR="00EF701D" w:rsidRDefault="00EF701D" w:rsidP="00EF701D"/>
    <w:p w14:paraId="2C8AC2B8" w14:textId="77777777" w:rsidR="00EF701D" w:rsidRPr="00EF701D" w:rsidRDefault="00EF701D" w:rsidP="00EF701D"/>
    <w:p w14:paraId="7D4E8222" w14:textId="77777777" w:rsidR="008F1959" w:rsidRDefault="008F1959" w:rsidP="008F1959">
      <w:pPr>
        <w:pStyle w:val="PlainText"/>
        <w:spacing w:before="120" w:after="120" w:line="312" w:lineRule="auto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F1959">
        <w:rPr>
          <w:rFonts w:asciiTheme="minorHAnsi" w:hAnsiTheme="minorHAnsi" w:cstheme="minorHAnsi"/>
          <w:sz w:val="20"/>
          <w:szCs w:val="20"/>
        </w:rPr>
        <w:t>Järelevalveasutus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8F195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F1959">
        <w:rPr>
          <w:rFonts w:asciiTheme="minorHAnsi" w:hAnsiTheme="minorHAnsi" w:cstheme="minorHAnsi"/>
          <w:sz w:val="20"/>
          <w:szCs w:val="20"/>
        </w:rPr>
        <w:t>Teabe koostaja: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F1959">
        <w:rPr>
          <w:rFonts w:asciiTheme="minorHAnsi" w:hAnsiTheme="minorHAnsi" w:cstheme="minorHAnsi"/>
          <w:sz w:val="20"/>
          <w:szCs w:val="20"/>
        </w:rPr>
        <w:t xml:space="preserve">Teenuse osutaja: </w:t>
      </w:r>
    </w:p>
    <w:p w14:paraId="4A612CB1" w14:textId="77777777" w:rsidR="008F1959" w:rsidRPr="00C41678" w:rsidRDefault="008F1959" w:rsidP="008F1959">
      <w:pPr>
        <w:pStyle w:val="PlainText"/>
        <w:spacing w:before="120" w:after="120" w:line="312" w:lineRule="auto"/>
        <w:ind w:left="36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41678">
        <w:rPr>
          <w:rFonts w:asciiTheme="minorHAnsi" w:hAnsiTheme="minorHAnsi" w:cstheme="minorHAnsi"/>
          <w:b/>
          <w:bCs/>
          <w:sz w:val="20"/>
          <w:szCs w:val="20"/>
        </w:rPr>
        <w:t>Transpordiamet</w:t>
      </w:r>
      <w:r w:rsidRPr="00C4167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4167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41678">
        <w:rPr>
          <w:rFonts w:asciiTheme="minorHAnsi" w:hAnsiTheme="minorHAnsi" w:cstheme="minorHAnsi"/>
          <w:b/>
          <w:bCs/>
          <w:sz w:val="20"/>
          <w:szCs w:val="20"/>
        </w:rPr>
        <w:tab/>
        <w:t>Siseministeerium</w:t>
      </w:r>
      <w:r w:rsidRPr="00C4167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41678">
        <w:rPr>
          <w:rFonts w:asciiTheme="minorHAnsi" w:hAnsiTheme="minorHAnsi" w:cstheme="minorHAnsi"/>
          <w:b/>
          <w:bCs/>
          <w:sz w:val="20"/>
          <w:szCs w:val="20"/>
        </w:rPr>
        <w:tab/>
        <w:t>Lennuliiklusteeninduse AS</w:t>
      </w:r>
    </w:p>
    <w:p w14:paraId="09D467FA" w14:textId="77777777" w:rsidR="008F1959" w:rsidRDefault="008F1959" w:rsidP="00C41678">
      <w:pPr>
        <w:pStyle w:val="PlainText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F1959">
        <w:rPr>
          <w:rFonts w:asciiTheme="minorHAnsi" w:hAnsiTheme="minorHAnsi" w:cstheme="minorHAnsi"/>
          <w:sz w:val="20"/>
          <w:szCs w:val="20"/>
        </w:rPr>
        <w:t>Registrikood 70001490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F1959">
        <w:rPr>
          <w:rFonts w:asciiTheme="minorHAnsi" w:hAnsiTheme="minorHAnsi" w:cstheme="minorHAnsi"/>
          <w:sz w:val="20"/>
          <w:szCs w:val="20"/>
        </w:rPr>
        <w:t>Registrikood 70000562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F1959">
        <w:rPr>
          <w:rFonts w:asciiTheme="minorHAnsi" w:hAnsiTheme="minorHAnsi" w:cstheme="minorHAnsi"/>
          <w:sz w:val="20"/>
          <w:szCs w:val="20"/>
        </w:rPr>
        <w:t>Registrikood 10341618</w:t>
      </w:r>
    </w:p>
    <w:p w14:paraId="4A476D1E" w14:textId="5A3D9B68" w:rsidR="008F1959" w:rsidRDefault="008F1959" w:rsidP="00C41678">
      <w:pPr>
        <w:pStyle w:val="PlainText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F1959">
        <w:rPr>
          <w:rFonts w:asciiTheme="minorHAnsi" w:hAnsiTheme="minorHAnsi" w:cstheme="minorHAnsi"/>
          <w:sz w:val="20"/>
          <w:szCs w:val="20"/>
        </w:rPr>
        <w:t xml:space="preserve">Valge 4,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F1959">
        <w:rPr>
          <w:rFonts w:asciiTheme="minorHAnsi" w:hAnsiTheme="minorHAnsi" w:cstheme="minorHAnsi"/>
          <w:sz w:val="20"/>
          <w:szCs w:val="20"/>
        </w:rPr>
        <w:t>Pikk tn 61,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F1959">
        <w:rPr>
          <w:rFonts w:asciiTheme="minorHAnsi" w:hAnsiTheme="minorHAnsi" w:cstheme="minorHAnsi"/>
          <w:sz w:val="20"/>
          <w:szCs w:val="20"/>
        </w:rPr>
        <w:t>Kanali põik 3, Rae küla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23F0E2E4" w14:textId="77777777" w:rsidR="008F1959" w:rsidRDefault="008F1959" w:rsidP="00C41678">
      <w:pPr>
        <w:pStyle w:val="PlainText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F1959">
        <w:rPr>
          <w:rFonts w:asciiTheme="minorHAnsi" w:hAnsiTheme="minorHAnsi" w:cstheme="minorHAnsi"/>
          <w:sz w:val="20"/>
          <w:szCs w:val="20"/>
        </w:rPr>
        <w:t xml:space="preserve">Tallinn 11413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F1959">
        <w:rPr>
          <w:rFonts w:asciiTheme="minorHAnsi" w:hAnsiTheme="minorHAnsi" w:cstheme="minorHAnsi"/>
          <w:sz w:val="20"/>
          <w:szCs w:val="20"/>
        </w:rPr>
        <w:t>Tallinn 15065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8F1959">
        <w:rPr>
          <w:rFonts w:asciiTheme="minorHAnsi" w:hAnsiTheme="minorHAnsi" w:cstheme="minorHAnsi"/>
          <w:sz w:val="20"/>
          <w:szCs w:val="20"/>
        </w:rPr>
        <w:t xml:space="preserve">Rae vald, Harjumaa 10112 </w:t>
      </w:r>
    </w:p>
    <w:p w14:paraId="6D6D2185" w14:textId="77777777" w:rsidR="008F1959" w:rsidRDefault="008F1959" w:rsidP="00C41678">
      <w:pPr>
        <w:pStyle w:val="PlainText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F1959">
        <w:rPr>
          <w:rFonts w:asciiTheme="minorHAnsi" w:hAnsiTheme="minorHAnsi" w:cstheme="minorHAnsi"/>
          <w:sz w:val="20"/>
          <w:szCs w:val="20"/>
        </w:rPr>
        <w:t xml:space="preserve">E-post: </w:t>
      </w:r>
    </w:p>
    <w:p w14:paraId="2D596F03" w14:textId="77777777" w:rsidR="008F1959" w:rsidRDefault="008F1959" w:rsidP="00C41678">
      <w:pPr>
        <w:pStyle w:val="PlainText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hyperlink r:id="rId16" w:history="1">
        <w:r w:rsidRPr="00C97E54">
          <w:rPr>
            <w:rStyle w:val="Hyperlink"/>
            <w:rFonts w:asciiTheme="minorHAnsi" w:hAnsiTheme="minorHAnsi" w:cstheme="minorHAnsi"/>
            <w:sz w:val="20"/>
            <w:szCs w:val="20"/>
          </w:rPr>
          <w:t>info@transpordiamet.ee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hyperlink r:id="rId17" w:history="1">
        <w:r w:rsidRPr="00C97E54">
          <w:rPr>
            <w:rStyle w:val="Hyperlink"/>
            <w:rFonts w:asciiTheme="minorHAnsi" w:hAnsiTheme="minorHAnsi" w:cstheme="minorHAnsi"/>
            <w:sz w:val="20"/>
            <w:szCs w:val="20"/>
          </w:rPr>
          <w:t>info@siseministeerium.ee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hyperlink r:id="rId18" w:history="1">
        <w:r w:rsidRPr="00C97E54">
          <w:rPr>
            <w:rStyle w:val="Hyperlink"/>
            <w:rFonts w:asciiTheme="minorHAnsi" w:hAnsiTheme="minorHAnsi" w:cstheme="minorHAnsi"/>
            <w:sz w:val="20"/>
            <w:szCs w:val="20"/>
          </w:rPr>
          <w:t>eans@eans.ee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616FD5" w14:textId="77777777" w:rsidR="00C41678" w:rsidRDefault="008F1959" w:rsidP="00C41678">
      <w:pPr>
        <w:pStyle w:val="PlainText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F1959">
        <w:rPr>
          <w:rFonts w:asciiTheme="minorHAnsi" w:hAnsiTheme="minorHAnsi" w:cstheme="minorHAnsi"/>
          <w:sz w:val="20"/>
          <w:szCs w:val="20"/>
        </w:rPr>
        <w:t>Telefon: 620 1200</w:t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Pr="008F1959">
        <w:rPr>
          <w:rFonts w:asciiTheme="minorHAnsi" w:hAnsiTheme="minorHAnsi" w:cstheme="minorHAnsi"/>
          <w:sz w:val="20"/>
          <w:szCs w:val="20"/>
        </w:rPr>
        <w:t xml:space="preserve">Telefon: 612 5008 </w:t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Pr="008F1959">
        <w:rPr>
          <w:rFonts w:asciiTheme="minorHAnsi" w:hAnsiTheme="minorHAnsi" w:cstheme="minorHAnsi"/>
          <w:sz w:val="20"/>
          <w:szCs w:val="20"/>
        </w:rPr>
        <w:t xml:space="preserve">Telefon: 671 0250 </w:t>
      </w:r>
    </w:p>
    <w:p w14:paraId="6698C4AA" w14:textId="77777777" w:rsidR="00C41678" w:rsidRDefault="00C41678" w:rsidP="00C41678">
      <w:pPr>
        <w:pStyle w:val="PlainText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2DFBB6BD" w14:textId="77777777" w:rsidR="00C41678" w:rsidRDefault="00C41678" w:rsidP="00C41678">
      <w:pPr>
        <w:pStyle w:val="PlainText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D8BAD49" w14:textId="37D3C299" w:rsidR="00C41678" w:rsidRDefault="00C41678" w:rsidP="00C41678">
      <w:pPr>
        <w:pStyle w:val="PlainText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(allkirjastatud digitaalselt)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(allkirjastatud digitaalselt)</w:t>
      </w:r>
      <w:r>
        <w:rPr>
          <w:rFonts w:asciiTheme="minorHAnsi" w:hAnsiTheme="minorHAnsi" w:cstheme="minorHAnsi"/>
          <w:sz w:val="20"/>
          <w:szCs w:val="20"/>
        </w:rPr>
        <w:tab/>
        <w:t>(allkirjastatud digitaalselt)</w:t>
      </w:r>
    </w:p>
    <w:p w14:paraId="5BF00F2E" w14:textId="262CF20F" w:rsidR="00C41678" w:rsidRDefault="008F1959" w:rsidP="008F1959">
      <w:pPr>
        <w:pStyle w:val="PlainText"/>
        <w:spacing w:before="120" w:after="120" w:line="312" w:lineRule="auto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F1959">
        <w:rPr>
          <w:rFonts w:asciiTheme="minorHAnsi" w:hAnsiTheme="minorHAnsi" w:cstheme="minorHAnsi"/>
          <w:sz w:val="20"/>
          <w:szCs w:val="20"/>
        </w:rPr>
        <w:t xml:space="preserve">Üllar Salumäe </w:t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="00C41678" w:rsidRPr="008F1959">
        <w:rPr>
          <w:rFonts w:asciiTheme="minorHAnsi" w:hAnsiTheme="minorHAnsi" w:cstheme="minorHAnsi"/>
          <w:sz w:val="20"/>
          <w:szCs w:val="20"/>
        </w:rPr>
        <w:t>Tarmo Miilits</w:t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="00C41678" w:rsidRPr="00C41678">
        <w:rPr>
          <w:rFonts w:asciiTheme="minorHAnsi" w:hAnsiTheme="minorHAnsi" w:cstheme="minorHAnsi"/>
          <w:sz w:val="20"/>
          <w:szCs w:val="20"/>
        </w:rPr>
        <w:t>Ivar Värk</w:t>
      </w:r>
    </w:p>
    <w:p w14:paraId="123CD232" w14:textId="594F8D62" w:rsidR="008F1959" w:rsidRPr="00900284" w:rsidRDefault="008F1959" w:rsidP="008F1959">
      <w:pPr>
        <w:pStyle w:val="PlainText"/>
        <w:spacing w:before="120" w:after="120" w:line="312" w:lineRule="auto"/>
        <w:ind w:left="36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F1959">
        <w:rPr>
          <w:rFonts w:asciiTheme="minorHAnsi" w:hAnsiTheme="minorHAnsi" w:cstheme="minorHAnsi"/>
          <w:sz w:val="20"/>
          <w:szCs w:val="20"/>
        </w:rPr>
        <w:t xml:space="preserve">Lennundusteenistuse direktor </w:t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Pr="008F1959">
        <w:rPr>
          <w:rFonts w:asciiTheme="minorHAnsi" w:hAnsiTheme="minorHAnsi" w:cstheme="minorHAnsi"/>
          <w:sz w:val="20"/>
          <w:szCs w:val="20"/>
        </w:rPr>
        <w:t xml:space="preserve">Kantsler </w:t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="00C41678">
        <w:rPr>
          <w:rFonts w:asciiTheme="minorHAnsi" w:hAnsiTheme="minorHAnsi" w:cstheme="minorHAnsi"/>
          <w:sz w:val="20"/>
          <w:szCs w:val="20"/>
        </w:rPr>
        <w:tab/>
      </w:r>
      <w:r w:rsidRPr="008F1959">
        <w:rPr>
          <w:rFonts w:asciiTheme="minorHAnsi" w:hAnsiTheme="minorHAnsi" w:cstheme="minorHAnsi"/>
          <w:sz w:val="20"/>
          <w:szCs w:val="20"/>
        </w:rPr>
        <w:t>Juhatuse esimees</w:t>
      </w:r>
      <w:bookmarkEnd w:id="1"/>
      <w:bookmarkEnd w:id="2"/>
      <w:bookmarkEnd w:id="3"/>
    </w:p>
    <w:sectPr w:rsidR="008F1959" w:rsidRPr="00900284" w:rsidSect="008F745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49" w:right="1134" w:bottom="2127" w:left="1134" w:header="90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A175" w14:textId="77777777" w:rsidR="003C767E" w:rsidRDefault="003C767E" w:rsidP="00796F05">
      <w:r>
        <w:separator/>
      </w:r>
    </w:p>
  </w:endnote>
  <w:endnote w:type="continuationSeparator" w:id="0">
    <w:p w14:paraId="78C31428" w14:textId="77777777" w:rsidR="003C767E" w:rsidRDefault="003C767E" w:rsidP="00796F05">
      <w:r>
        <w:continuationSeparator/>
      </w:r>
    </w:p>
  </w:endnote>
  <w:endnote w:type="continuationNotice" w:id="1">
    <w:p w14:paraId="04FFC011" w14:textId="77777777" w:rsidR="003C767E" w:rsidRDefault="003C76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  <w:embedRegular r:id="rId1" w:fontKey="{1897B464-0BFA-425D-AED6-97A0780E58DF}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  <w:embedRegular r:id="rId2" w:fontKey="{A30F15D6-C899-4A5C-9D22-8B22E48DAA83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2" w:space="0" w:color="00397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381"/>
      <w:gridCol w:w="3257"/>
    </w:tblGrid>
    <w:tr w:rsidR="00AE6E57" w14:paraId="2C1246F8" w14:textId="77777777">
      <w:tc>
        <w:tcPr>
          <w:tcW w:w="6374" w:type="dxa"/>
        </w:tcPr>
        <w:p w14:paraId="11124F1F" w14:textId="77777777" w:rsidR="00AE6E57" w:rsidRDefault="00AE6E57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Koostas:</w:t>
          </w:r>
          <w:r>
            <w:t xml:space="preserve"> Katy Pärn</w:t>
          </w:r>
        </w:p>
        <w:p w14:paraId="06722092" w14:textId="77777777" w:rsidR="00AE6E57" w:rsidRDefault="00AE6E57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Kinnitas:</w:t>
          </w:r>
          <w:r>
            <w:t xml:space="preserve"> Mati Tarlap, Üllar Salumäe, Viktor Popov, </w:t>
          </w:r>
        </w:p>
        <w:p w14:paraId="63583F61" w14:textId="77777777" w:rsidR="00AE6E57" w:rsidRPr="00056EE3" w:rsidRDefault="00AE6E57">
          <w:pPr>
            <w:pStyle w:val="Footer"/>
            <w:tabs>
              <w:tab w:val="clear" w:pos="4513"/>
              <w:tab w:val="clear" w:pos="9026"/>
            </w:tabs>
          </w:pPr>
          <w:r>
            <w:t>Lembe Vorsman, Kaie Peerna, Marika Kisand, Marko Otsing</w:t>
          </w:r>
        </w:p>
      </w:tc>
      <w:tc>
        <w:tcPr>
          <w:tcW w:w="3254" w:type="dxa"/>
        </w:tcPr>
        <w:p w14:paraId="4B844ADF" w14:textId="77777777" w:rsidR="00AE6E57" w:rsidRDefault="00AE6E57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rPr>
              <w:b/>
            </w:rPr>
            <w:t>Blankett</w:t>
          </w:r>
          <w:r w:rsidRPr="00056EE3">
            <w:rPr>
              <w:b/>
            </w:rPr>
            <w:t xml:space="preserve"> kinnitatud:</w:t>
          </w:r>
          <w:r>
            <w:t xml:space="preserve"> 17.12.2015</w:t>
          </w:r>
        </w:p>
        <w:p w14:paraId="2D3936A9" w14:textId="77777777" w:rsidR="00AE6E57" w:rsidRPr="00C754E2" w:rsidRDefault="00AE6E57">
          <w:pPr>
            <w:pStyle w:val="Footer"/>
            <w:tabs>
              <w:tab w:val="clear" w:pos="4513"/>
              <w:tab w:val="clear" w:pos="9026"/>
            </w:tabs>
            <w:jc w:val="right"/>
          </w:pPr>
        </w:p>
        <w:p w14:paraId="06F2CF95" w14:textId="77777777" w:rsidR="00AE6E57" w:rsidRPr="00056EE3" w:rsidRDefault="00AE6E57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67BB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\# "0" \* Arabic  \* MERGEFORMAT </w:instrText>
          </w:r>
          <w:r>
            <w:rPr>
              <w:noProof/>
            </w:rPr>
            <w:fldChar w:fldCharType="separate"/>
          </w:r>
          <w:r w:rsidR="00214EF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43968A4" w14:textId="77777777" w:rsidR="00AE6E57" w:rsidRDefault="00AE6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  <w:sz w:val="18"/>
        <w:szCs w:val="18"/>
      </w:rPr>
      <w:id w:val="497540909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 w:val="18"/>
            <w:szCs w:val="18"/>
          </w:rPr>
          <w:id w:val="971870268"/>
          <w:docPartObj>
            <w:docPartGallery w:val="Page Numbers (Top of Page)"/>
            <w:docPartUnique/>
          </w:docPartObj>
        </w:sdtPr>
        <w:sdtEndPr/>
        <w:sdtContent>
          <w:p w14:paraId="26FF3055" w14:textId="77777777" w:rsidR="001F5FD6" w:rsidRPr="001F5FD6" w:rsidRDefault="001F5FD6" w:rsidP="001F5FD6">
            <w:pPr>
              <w:pStyle w:val="Footer"/>
              <w:pBdr>
                <w:top w:val="single" w:sz="4" w:space="1" w:color="auto"/>
              </w:pBdr>
              <w:jc w:val="right"/>
              <w:rPr>
                <w:color w:val="auto"/>
                <w:sz w:val="18"/>
                <w:szCs w:val="18"/>
              </w:rPr>
            </w:pPr>
          </w:p>
          <w:p w14:paraId="1E64C4CE" w14:textId="29D68D80" w:rsidR="00056EE3" w:rsidRPr="001F5FD6" w:rsidRDefault="001F5FD6" w:rsidP="001F5FD6">
            <w:pPr>
              <w:pStyle w:val="Footer"/>
              <w:pBdr>
                <w:top w:val="single" w:sz="4" w:space="1" w:color="auto"/>
              </w:pBdr>
              <w:jc w:val="right"/>
              <w:rPr>
                <w:color w:val="auto"/>
                <w:sz w:val="18"/>
                <w:szCs w:val="18"/>
              </w:rPr>
            </w:pPr>
            <w:r w:rsidRPr="001F5FD6">
              <w:rPr>
                <w:color w:val="auto"/>
                <w:sz w:val="18"/>
                <w:szCs w:val="18"/>
              </w:rPr>
              <w:t xml:space="preserve"> </w:t>
            </w:r>
            <w:r w:rsidRPr="001F5FD6">
              <w:rPr>
                <w:color w:val="auto"/>
                <w:sz w:val="18"/>
                <w:szCs w:val="18"/>
              </w:rPr>
              <w:fldChar w:fldCharType="begin"/>
            </w:r>
            <w:r w:rsidRPr="001F5FD6">
              <w:rPr>
                <w:color w:val="auto"/>
                <w:sz w:val="18"/>
                <w:szCs w:val="18"/>
              </w:rPr>
              <w:instrText>PAGE</w:instrText>
            </w:r>
            <w:r w:rsidRPr="001F5FD6">
              <w:rPr>
                <w:color w:val="auto"/>
                <w:sz w:val="18"/>
                <w:szCs w:val="18"/>
              </w:rPr>
              <w:fldChar w:fldCharType="separate"/>
            </w:r>
            <w:r w:rsidRPr="001F5FD6">
              <w:rPr>
                <w:color w:val="auto"/>
                <w:sz w:val="18"/>
                <w:szCs w:val="18"/>
              </w:rPr>
              <w:t>1</w:t>
            </w:r>
            <w:r w:rsidRPr="001F5FD6">
              <w:rPr>
                <w:color w:val="auto"/>
                <w:sz w:val="18"/>
                <w:szCs w:val="18"/>
              </w:rPr>
              <w:fldChar w:fldCharType="end"/>
            </w:r>
            <w:r w:rsidRPr="001F5FD6">
              <w:rPr>
                <w:color w:val="auto"/>
                <w:sz w:val="18"/>
                <w:szCs w:val="18"/>
              </w:rPr>
              <w:t xml:space="preserve"> / </w:t>
            </w:r>
            <w:r w:rsidRPr="001F5FD6">
              <w:rPr>
                <w:color w:val="auto"/>
                <w:sz w:val="18"/>
                <w:szCs w:val="18"/>
              </w:rPr>
              <w:fldChar w:fldCharType="begin"/>
            </w:r>
            <w:r w:rsidRPr="001F5FD6">
              <w:rPr>
                <w:color w:val="auto"/>
                <w:sz w:val="18"/>
                <w:szCs w:val="18"/>
              </w:rPr>
              <w:instrText>NUMPAGES</w:instrText>
            </w:r>
            <w:r w:rsidRPr="001F5FD6">
              <w:rPr>
                <w:color w:val="auto"/>
                <w:sz w:val="18"/>
                <w:szCs w:val="18"/>
              </w:rPr>
              <w:fldChar w:fldCharType="separate"/>
            </w:r>
            <w:r w:rsidRPr="001F5FD6">
              <w:rPr>
                <w:color w:val="auto"/>
                <w:sz w:val="18"/>
                <w:szCs w:val="18"/>
              </w:rPr>
              <w:t>5</w:t>
            </w:r>
            <w:r w:rsidRPr="001F5FD6">
              <w:rPr>
                <w:color w:val="auto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AB3E" w14:textId="77777777" w:rsidR="001F5FD6" w:rsidRPr="001F5FD6" w:rsidRDefault="001F5FD6" w:rsidP="001F5FD6">
    <w:pPr>
      <w:pStyle w:val="Footer"/>
      <w:pBdr>
        <w:top w:val="single" w:sz="4" w:space="1" w:color="auto"/>
      </w:pBdr>
      <w:jc w:val="right"/>
      <w:rPr>
        <w:color w:val="auto"/>
        <w:sz w:val="18"/>
        <w:szCs w:val="18"/>
      </w:rPr>
    </w:pPr>
  </w:p>
  <w:p w14:paraId="584450BE" w14:textId="79938008" w:rsidR="003A40F9" w:rsidRPr="001F5FD6" w:rsidRDefault="003A40F9" w:rsidP="001F5FD6">
    <w:pPr>
      <w:pStyle w:val="Footer"/>
      <w:jc w:val="right"/>
      <w:rPr>
        <w:color w:val="auto"/>
        <w:sz w:val="18"/>
        <w:szCs w:val="18"/>
      </w:rPr>
    </w:pPr>
    <w:r w:rsidRPr="001F5FD6">
      <w:rPr>
        <w:color w:val="auto"/>
        <w:sz w:val="18"/>
        <w:szCs w:val="18"/>
      </w:rPr>
      <w:t xml:space="preserve"> </w:t>
    </w:r>
    <w:r w:rsidRPr="001F5FD6">
      <w:rPr>
        <w:color w:val="auto"/>
        <w:sz w:val="18"/>
        <w:szCs w:val="18"/>
      </w:rPr>
      <w:fldChar w:fldCharType="begin"/>
    </w:r>
    <w:r w:rsidRPr="001F5FD6">
      <w:rPr>
        <w:color w:val="auto"/>
        <w:sz w:val="18"/>
        <w:szCs w:val="18"/>
      </w:rPr>
      <w:instrText>PAGE</w:instrText>
    </w:r>
    <w:r w:rsidRPr="001F5FD6">
      <w:rPr>
        <w:color w:val="auto"/>
        <w:sz w:val="18"/>
        <w:szCs w:val="18"/>
      </w:rPr>
      <w:fldChar w:fldCharType="separate"/>
    </w:r>
    <w:r w:rsidRPr="001F5FD6">
      <w:rPr>
        <w:color w:val="auto"/>
        <w:sz w:val="18"/>
        <w:szCs w:val="18"/>
      </w:rPr>
      <w:t>2</w:t>
    </w:r>
    <w:r w:rsidRPr="001F5FD6">
      <w:rPr>
        <w:color w:val="auto"/>
        <w:sz w:val="18"/>
        <w:szCs w:val="18"/>
      </w:rPr>
      <w:fldChar w:fldCharType="end"/>
    </w:r>
    <w:r w:rsidRPr="001F5FD6">
      <w:rPr>
        <w:color w:val="auto"/>
        <w:sz w:val="18"/>
        <w:szCs w:val="18"/>
      </w:rPr>
      <w:t xml:space="preserve"> / </w:t>
    </w:r>
    <w:r w:rsidRPr="001F5FD6">
      <w:rPr>
        <w:color w:val="auto"/>
        <w:sz w:val="18"/>
        <w:szCs w:val="18"/>
      </w:rPr>
      <w:fldChar w:fldCharType="begin"/>
    </w:r>
    <w:r w:rsidRPr="001F5FD6">
      <w:rPr>
        <w:color w:val="auto"/>
        <w:sz w:val="18"/>
        <w:szCs w:val="18"/>
      </w:rPr>
      <w:instrText>NUMPAGES</w:instrText>
    </w:r>
    <w:r w:rsidRPr="001F5FD6">
      <w:rPr>
        <w:color w:val="auto"/>
        <w:sz w:val="18"/>
        <w:szCs w:val="18"/>
      </w:rPr>
      <w:fldChar w:fldCharType="separate"/>
    </w:r>
    <w:r w:rsidRPr="001F5FD6">
      <w:rPr>
        <w:color w:val="auto"/>
        <w:sz w:val="18"/>
        <w:szCs w:val="18"/>
      </w:rPr>
      <w:t>2</w:t>
    </w:r>
    <w:r w:rsidRPr="001F5FD6">
      <w:rPr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EF23D" w14:textId="77777777" w:rsidR="003C767E" w:rsidRDefault="003C767E" w:rsidP="00796F05">
      <w:r>
        <w:separator/>
      </w:r>
    </w:p>
  </w:footnote>
  <w:footnote w:type="continuationSeparator" w:id="0">
    <w:p w14:paraId="37CB24F1" w14:textId="77777777" w:rsidR="003C767E" w:rsidRDefault="003C767E" w:rsidP="00796F05">
      <w:r>
        <w:continuationSeparator/>
      </w:r>
    </w:p>
  </w:footnote>
  <w:footnote w:type="continuationNotice" w:id="1">
    <w:p w14:paraId="61CE6D97" w14:textId="77777777" w:rsidR="003C767E" w:rsidRDefault="003C76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3753" w14:textId="77777777" w:rsidR="00AE6E57" w:rsidRPr="003E6D8F" w:rsidRDefault="00AE6E57" w:rsidP="00AE6E57">
    <w:pPr>
      <w:pStyle w:val="Header"/>
    </w:pPr>
    <w:r w:rsidRPr="00884DD1">
      <w:t>B</w:t>
    </w:r>
    <w:r>
      <w:t>x</w:t>
    </w:r>
    <w:r w:rsidRPr="00884DD1">
      <w:t xml:space="preserve"> P</w:t>
    </w:r>
    <w:r>
      <w:t>x</w:t>
    </w:r>
    <w:r w:rsidRPr="00884DD1">
      <w:t xml:space="preserve"> </w:t>
    </w:r>
    <w:r>
      <w:t>Blanketi pealkiri</w:t>
    </w:r>
    <w:r w:rsidRPr="00884DD1">
      <w:t xml:space="preserve"> ver</w:t>
    </w:r>
    <w:r>
      <w:t>1</w:t>
    </w:r>
    <w:r w:rsidRPr="00884DD1">
      <w:t>.</w:t>
    </w:r>
    <w:r>
      <w:t>0</w:t>
    </w:r>
  </w:p>
  <w:p w14:paraId="5B2B6F66" w14:textId="77777777" w:rsidR="00AE6E57" w:rsidRDefault="00AE6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01B7" w14:textId="77777777" w:rsidR="00C4407A" w:rsidRPr="001F5FD6" w:rsidRDefault="00C4407A" w:rsidP="00C4407A">
    <w:pPr>
      <w:pStyle w:val="Header"/>
      <w:tabs>
        <w:tab w:val="left" w:pos="4335"/>
        <w:tab w:val="right" w:pos="9638"/>
      </w:tabs>
      <w:spacing w:after="120" w:line="240" w:lineRule="auto"/>
      <w:rPr>
        <w:color w:val="auto"/>
        <w:sz w:val="18"/>
        <w:szCs w:val="24"/>
      </w:rPr>
    </w:pPr>
    <w:r w:rsidRPr="001F5FD6">
      <w:rPr>
        <w:color w:val="auto"/>
        <w:sz w:val="18"/>
        <w:szCs w:val="24"/>
      </w:rPr>
      <w:t xml:space="preserve">Aeronavigatsiooniteabe edastamise leping - </w:t>
    </w:r>
    <w:r>
      <w:rPr>
        <w:color w:val="auto"/>
        <w:sz w:val="18"/>
        <w:szCs w:val="24"/>
      </w:rPr>
      <w:t>Siseministeerium / Lennuliiklusteeninduse AS / Transpordiamet</w:t>
    </w:r>
  </w:p>
  <w:p w14:paraId="37179708" w14:textId="77777777" w:rsidR="00C4407A" w:rsidRPr="001F5FD6" w:rsidRDefault="00C4407A" w:rsidP="00C4407A">
    <w:pPr>
      <w:pStyle w:val="Header"/>
      <w:spacing w:after="120" w:line="240" w:lineRule="auto"/>
      <w:rPr>
        <w:color w:val="auto"/>
        <w:sz w:val="18"/>
        <w:szCs w:val="24"/>
      </w:rPr>
    </w:pPr>
    <w:r w:rsidRPr="001F5FD6">
      <w:rPr>
        <w:color w:val="auto"/>
        <w:sz w:val="18"/>
        <w:szCs w:val="24"/>
      </w:rPr>
      <w:t>LISA B</w:t>
    </w:r>
    <w:r>
      <w:rPr>
        <w:color w:val="auto"/>
        <w:sz w:val="18"/>
        <w:szCs w:val="24"/>
      </w:rPr>
      <w:t>2</w:t>
    </w:r>
    <w:r w:rsidRPr="001F5FD6">
      <w:rPr>
        <w:color w:val="auto"/>
        <w:sz w:val="18"/>
        <w:szCs w:val="24"/>
      </w:rPr>
      <w:t xml:space="preserve"> </w:t>
    </w:r>
    <w:r>
      <w:rPr>
        <w:color w:val="auto"/>
        <w:sz w:val="18"/>
        <w:szCs w:val="24"/>
      </w:rPr>
      <w:t xml:space="preserve">Viivitamatu NOTAM teate </w:t>
    </w:r>
    <w:r w:rsidRPr="001F5FD6">
      <w:rPr>
        <w:color w:val="auto"/>
        <w:sz w:val="18"/>
        <w:szCs w:val="24"/>
      </w:rPr>
      <w:t>edastami</w:t>
    </w:r>
    <w:r>
      <w:rPr>
        <w:color w:val="auto"/>
        <w:sz w:val="18"/>
        <w:szCs w:val="24"/>
      </w:rPr>
      <w:t>n</w:t>
    </w:r>
    <w:r w:rsidRPr="001F5FD6">
      <w:rPr>
        <w:color w:val="auto"/>
        <w:sz w:val="18"/>
        <w:szCs w:val="24"/>
      </w:rPr>
      <w:t>e</w:t>
    </w:r>
    <w:r w:rsidRPr="001F5FD6" w:rsidDel="00DE27C6">
      <w:rPr>
        <w:color w:val="auto"/>
        <w:sz w:val="18"/>
        <w:szCs w:val="24"/>
      </w:rPr>
      <w:t xml:space="preserve"> </w:t>
    </w:r>
  </w:p>
  <w:p w14:paraId="3532ABD3" w14:textId="77777777" w:rsidR="00C4407A" w:rsidRPr="006A1172" w:rsidRDefault="00C4407A" w:rsidP="006A1172">
    <w:pPr>
      <w:pStyle w:val="Header"/>
      <w:tabs>
        <w:tab w:val="left" w:pos="4335"/>
        <w:tab w:val="right" w:pos="9638"/>
      </w:tabs>
      <w:spacing w:after="120" w:line="240" w:lineRule="auto"/>
      <w:rPr>
        <w:color w:val="FF0000"/>
        <w:sz w:val="18"/>
        <w:szCs w:val="24"/>
      </w:rPr>
    </w:pPr>
  </w:p>
  <w:p w14:paraId="1033C19A" w14:textId="77777777" w:rsidR="001F5FD6" w:rsidRPr="001F5FD6" w:rsidRDefault="001F5FD6" w:rsidP="001F5FD6">
    <w:pPr>
      <w:pStyle w:val="Header"/>
      <w:spacing w:after="120" w:line="312" w:lineRule="auto"/>
      <w:jc w:val="left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4C42" w14:textId="3236DCA2" w:rsidR="0015235F" w:rsidRPr="001F5FD6" w:rsidRDefault="008A20FE" w:rsidP="007000B3">
    <w:pPr>
      <w:pStyle w:val="Header"/>
      <w:tabs>
        <w:tab w:val="left" w:pos="4335"/>
        <w:tab w:val="right" w:pos="9638"/>
      </w:tabs>
      <w:spacing w:after="120" w:line="240" w:lineRule="auto"/>
      <w:rPr>
        <w:color w:val="auto"/>
        <w:sz w:val="18"/>
        <w:szCs w:val="24"/>
      </w:rPr>
    </w:pPr>
    <w:r w:rsidRPr="001F5FD6">
      <w:rPr>
        <w:color w:val="auto"/>
        <w:sz w:val="18"/>
        <w:szCs w:val="24"/>
      </w:rPr>
      <w:t xml:space="preserve">Aeronavigatsiooniteabe edastamise leping - </w:t>
    </w:r>
    <w:r w:rsidR="008101CB">
      <w:rPr>
        <w:color w:val="auto"/>
        <w:sz w:val="18"/>
        <w:szCs w:val="24"/>
      </w:rPr>
      <w:t xml:space="preserve">Siseministeerium / Lennuliiklusteeninduse AS / </w:t>
    </w:r>
    <w:r w:rsidR="008D2656">
      <w:rPr>
        <w:color w:val="auto"/>
        <w:sz w:val="18"/>
        <w:szCs w:val="24"/>
      </w:rPr>
      <w:t>Transpordiamet</w:t>
    </w:r>
  </w:p>
  <w:p w14:paraId="7161C61A" w14:textId="25D7878C" w:rsidR="00A80D46" w:rsidRPr="001F5FD6" w:rsidRDefault="00DE27C6" w:rsidP="007000B3">
    <w:pPr>
      <w:pStyle w:val="Header"/>
      <w:spacing w:after="120" w:line="240" w:lineRule="auto"/>
      <w:rPr>
        <w:color w:val="auto"/>
        <w:sz w:val="18"/>
        <w:szCs w:val="24"/>
      </w:rPr>
    </w:pPr>
    <w:r w:rsidRPr="001F5FD6">
      <w:rPr>
        <w:color w:val="auto"/>
        <w:sz w:val="18"/>
        <w:szCs w:val="24"/>
      </w:rPr>
      <w:t xml:space="preserve">LISA </w:t>
    </w:r>
    <w:r w:rsidR="00E87535" w:rsidRPr="001F5FD6">
      <w:rPr>
        <w:color w:val="auto"/>
        <w:sz w:val="18"/>
        <w:szCs w:val="24"/>
      </w:rPr>
      <w:t>B</w:t>
    </w:r>
    <w:r w:rsidR="008101CB">
      <w:rPr>
        <w:color w:val="auto"/>
        <w:sz w:val="18"/>
        <w:szCs w:val="24"/>
      </w:rPr>
      <w:t>2</w:t>
    </w:r>
    <w:r w:rsidRPr="001F5FD6">
      <w:rPr>
        <w:color w:val="auto"/>
        <w:sz w:val="18"/>
        <w:szCs w:val="24"/>
      </w:rPr>
      <w:t xml:space="preserve"> </w:t>
    </w:r>
    <w:r w:rsidR="007C0C65">
      <w:rPr>
        <w:color w:val="auto"/>
        <w:sz w:val="18"/>
        <w:szCs w:val="24"/>
      </w:rPr>
      <w:t>Viivitamatu NOTAM teate</w:t>
    </w:r>
    <w:r w:rsidR="008101CB">
      <w:rPr>
        <w:color w:val="auto"/>
        <w:sz w:val="18"/>
        <w:szCs w:val="24"/>
      </w:rPr>
      <w:t xml:space="preserve"> </w:t>
    </w:r>
    <w:r w:rsidR="008163FD" w:rsidRPr="001F5FD6">
      <w:rPr>
        <w:color w:val="auto"/>
        <w:sz w:val="18"/>
        <w:szCs w:val="24"/>
      </w:rPr>
      <w:t>edastami</w:t>
    </w:r>
    <w:r w:rsidR="008101CB">
      <w:rPr>
        <w:color w:val="auto"/>
        <w:sz w:val="18"/>
        <w:szCs w:val="24"/>
      </w:rPr>
      <w:t>n</w:t>
    </w:r>
    <w:r w:rsidR="008163FD" w:rsidRPr="001F5FD6">
      <w:rPr>
        <w:color w:val="auto"/>
        <w:sz w:val="18"/>
        <w:szCs w:val="24"/>
      </w:rPr>
      <w:t>e</w:t>
    </w:r>
    <w:r w:rsidRPr="001F5FD6" w:rsidDel="00DE27C6">
      <w:rPr>
        <w:color w:val="auto"/>
        <w:sz w:val="18"/>
        <w:szCs w:val="24"/>
      </w:rPr>
      <w:t xml:space="preserve"> </w:t>
    </w:r>
  </w:p>
  <w:p w14:paraId="1AC3B959" w14:textId="56326B3C" w:rsidR="008A20FE" w:rsidRPr="001F5FD6" w:rsidRDefault="008A20FE" w:rsidP="001F5FD6">
    <w:pPr>
      <w:pStyle w:val="Header"/>
      <w:pBdr>
        <w:bottom w:val="single" w:sz="4" w:space="1" w:color="auto"/>
      </w:pBdr>
      <w:spacing w:after="120" w:line="312" w:lineRule="auto"/>
      <w:jc w:val="left"/>
      <w:rPr>
        <w:color w:val="auto"/>
        <w:sz w:val="18"/>
        <w:szCs w:val="24"/>
      </w:rPr>
    </w:pPr>
  </w:p>
  <w:p w14:paraId="43682F2C" w14:textId="77777777" w:rsidR="003A40F9" w:rsidRPr="001F5FD6" w:rsidRDefault="003A40F9" w:rsidP="008A20FE">
    <w:pPr>
      <w:pStyle w:val="Header"/>
      <w:jc w:val="left"/>
      <w:rPr>
        <w:noProof/>
        <w:color w:val="auto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6858"/>
    <w:multiLevelType w:val="hybridMultilevel"/>
    <w:tmpl w:val="76507FC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C18"/>
    <w:multiLevelType w:val="multilevel"/>
    <w:tmpl w:val="ED5C67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AA63CAF"/>
    <w:multiLevelType w:val="hybridMultilevel"/>
    <w:tmpl w:val="7E4CC9BC"/>
    <w:lvl w:ilvl="0" w:tplc="B7F85D10">
      <w:start w:val="1"/>
      <w:numFmt w:val="decimal"/>
      <w:lvlText w:val="%1."/>
      <w:lvlJc w:val="left"/>
      <w:pPr>
        <w:ind w:left="720" w:hanging="360"/>
      </w:pPr>
    </w:lvl>
    <w:lvl w:ilvl="1" w:tplc="B1C2D21A">
      <w:start w:val="1"/>
      <w:numFmt w:val="decimal"/>
      <w:lvlText w:val="%2."/>
      <w:lvlJc w:val="left"/>
      <w:pPr>
        <w:ind w:left="720" w:hanging="360"/>
      </w:pPr>
    </w:lvl>
    <w:lvl w:ilvl="2" w:tplc="E1285EAE">
      <w:start w:val="1"/>
      <w:numFmt w:val="decimal"/>
      <w:lvlText w:val="%3."/>
      <w:lvlJc w:val="left"/>
      <w:pPr>
        <w:ind w:left="720" w:hanging="360"/>
      </w:pPr>
    </w:lvl>
    <w:lvl w:ilvl="3" w:tplc="92BE05BE">
      <w:start w:val="1"/>
      <w:numFmt w:val="decimal"/>
      <w:lvlText w:val="%4."/>
      <w:lvlJc w:val="left"/>
      <w:pPr>
        <w:ind w:left="720" w:hanging="360"/>
      </w:pPr>
    </w:lvl>
    <w:lvl w:ilvl="4" w:tplc="CCE03DA2">
      <w:start w:val="1"/>
      <w:numFmt w:val="decimal"/>
      <w:lvlText w:val="%5."/>
      <w:lvlJc w:val="left"/>
      <w:pPr>
        <w:ind w:left="720" w:hanging="360"/>
      </w:pPr>
    </w:lvl>
    <w:lvl w:ilvl="5" w:tplc="D854B480">
      <w:start w:val="1"/>
      <w:numFmt w:val="decimal"/>
      <w:lvlText w:val="%6."/>
      <w:lvlJc w:val="left"/>
      <w:pPr>
        <w:ind w:left="720" w:hanging="360"/>
      </w:pPr>
    </w:lvl>
    <w:lvl w:ilvl="6" w:tplc="3BEAF2B8">
      <w:start w:val="1"/>
      <w:numFmt w:val="decimal"/>
      <w:lvlText w:val="%7."/>
      <w:lvlJc w:val="left"/>
      <w:pPr>
        <w:ind w:left="720" w:hanging="360"/>
      </w:pPr>
    </w:lvl>
    <w:lvl w:ilvl="7" w:tplc="3DAEC654">
      <w:start w:val="1"/>
      <w:numFmt w:val="decimal"/>
      <w:lvlText w:val="%8."/>
      <w:lvlJc w:val="left"/>
      <w:pPr>
        <w:ind w:left="720" w:hanging="360"/>
      </w:pPr>
    </w:lvl>
    <w:lvl w:ilvl="8" w:tplc="2D8E30B8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D715189"/>
    <w:multiLevelType w:val="hybridMultilevel"/>
    <w:tmpl w:val="60F88A44"/>
    <w:lvl w:ilvl="0" w:tplc="BC7C8398">
      <w:start w:val="1"/>
      <w:numFmt w:val="decimal"/>
      <w:lvlText w:val="%1."/>
      <w:lvlJc w:val="left"/>
      <w:pPr>
        <w:ind w:left="1020" w:hanging="360"/>
      </w:pPr>
    </w:lvl>
    <w:lvl w:ilvl="1" w:tplc="DE4A5566">
      <w:start w:val="1"/>
      <w:numFmt w:val="decimal"/>
      <w:lvlText w:val="%2."/>
      <w:lvlJc w:val="left"/>
      <w:pPr>
        <w:ind w:left="1020" w:hanging="360"/>
      </w:pPr>
    </w:lvl>
    <w:lvl w:ilvl="2" w:tplc="93F6B0F0">
      <w:start w:val="1"/>
      <w:numFmt w:val="decimal"/>
      <w:lvlText w:val="%3."/>
      <w:lvlJc w:val="left"/>
      <w:pPr>
        <w:ind w:left="1020" w:hanging="360"/>
      </w:pPr>
    </w:lvl>
    <w:lvl w:ilvl="3" w:tplc="5BA074A2">
      <w:start w:val="1"/>
      <w:numFmt w:val="decimal"/>
      <w:lvlText w:val="%4."/>
      <w:lvlJc w:val="left"/>
      <w:pPr>
        <w:ind w:left="1020" w:hanging="360"/>
      </w:pPr>
    </w:lvl>
    <w:lvl w:ilvl="4" w:tplc="E96EA034">
      <w:start w:val="1"/>
      <w:numFmt w:val="decimal"/>
      <w:lvlText w:val="%5."/>
      <w:lvlJc w:val="left"/>
      <w:pPr>
        <w:ind w:left="1020" w:hanging="360"/>
      </w:pPr>
    </w:lvl>
    <w:lvl w:ilvl="5" w:tplc="66B81C1E">
      <w:start w:val="1"/>
      <w:numFmt w:val="decimal"/>
      <w:lvlText w:val="%6."/>
      <w:lvlJc w:val="left"/>
      <w:pPr>
        <w:ind w:left="1020" w:hanging="360"/>
      </w:pPr>
    </w:lvl>
    <w:lvl w:ilvl="6" w:tplc="317015E2">
      <w:start w:val="1"/>
      <w:numFmt w:val="decimal"/>
      <w:lvlText w:val="%7."/>
      <w:lvlJc w:val="left"/>
      <w:pPr>
        <w:ind w:left="1020" w:hanging="360"/>
      </w:pPr>
    </w:lvl>
    <w:lvl w:ilvl="7" w:tplc="CFEAF0CE">
      <w:start w:val="1"/>
      <w:numFmt w:val="decimal"/>
      <w:lvlText w:val="%8."/>
      <w:lvlJc w:val="left"/>
      <w:pPr>
        <w:ind w:left="1020" w:hanging="360"/>
      </w:pPr>
    </w:lvl>
    <w:lvl w:ilvl="8" w:tplc="CC50A70C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14DC7098"/>
    <w:multiLevelType w:val="multilevel"/>
    <w:tmpl w:val="E7F09236"/>
    <w:lvl w:ilvl="0">
      <w:start w:val="1"/>
      <w:numFmt w:val="decimal"/>
      <w:pStyle w:val="NumberedHeading"/>
      <w:lvlText w:val="%1. "/>
      <w:lvlJc w:val="left"/>
      <w:pPr>
        <w:ind w:left="567" w:hanging="567"/>
      </w:pPr>
      <w:rPr>
        <w:rFonts w:hint="default"/>
        <w:sz w:val="22"/>
        <w:szCs w:val="18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bCs/>
        <w:sz w:val="22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  <w:sz w:val="24"/>
      </w:rPr>
    </w:lvl>
  </w:abstractNum>
  <w:abstractNum w:abstractNumId="5" w15:restartNumberingAfterBreak="0">
    <w:nsid w:val="28324A25"/>
    <w:multiLevelType w:val="hybridMultilevel"/>
    <w:tmpl w:val="4DF403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4748C"/>
    <w:multiLevelType w:val="multilevel"/>
    <w:tmpl w:val="9F645AC8"/>
    <w:lvl w:ilvl="0">
      <w:start w:val="1"/>
      <w:numFmt w:val="decimal"/>
      <w:lvlText w:val="%1. "/>
      <w:lvlJc w:val="left"/>
      <w:pPr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ABE7664"/>
    <w:multiLevelType w:val="hybridMultilevel"/>
    <w:tmpl w:val="F67457D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A17A3"/>
    <w:multiLevelType w:val="hybridMultilevel"/>
    <w:tmpl w:val="1E90EAE6"/>
    <w:lvl w:ilvl="0" w:tplc="41F2522A">
      <w:start w:val="1"/>
      <w:numFmt w:val="decimal"/>
      <w:lvlText w:val="%1."/>
      <w:lvlJc w:val="left"/>
      <w:pPr>
        <w:ind w:left="720" w:hanging="360"/>
      </w:pPr>
    </w:lvl>
    <w:lvl w:ilvl="1" w:tplc="90024A58">
      <w:start w:val="1"/>
      <w:numFmt w:val="decimal"/>
      <w:lvlText w:val="%2."/>
      <w:lvlJc w:val="left"/>
      <w:pPr>
        <w:ind w:left="720" w:hanging="360"/>
      </w:pPr>
    </w:lvl>
    <w:lvl w:ilvl="2" w:tplc="A64E7E96">
      <w:start w:val="1"/>
      <w:numFmt w:val="decimal"/>
      <w:lvlText w:val="%3."/>
      <w:lvlJc w:val="left"/>
      <w:pPr>
        <w:ind w:left="720" w:hanging="360"/>
      </w:pPr>
    </w:lvl>
    <w:lvl w:ilvl="3" w:tplc="DF4036EA">
      <w:start w:val="1"/>
      <w:numFmt w:val="decimal"/>
      <w:lvlText w:val="%4."/>
      <w:lvlJc w:val="left"/>
      <w:pPr>
        <w:ind w:left="720" w:hanging="360"/>
      </w:pPr>
    </w:lvl>
    <w:lvl w:ilvl="4" w:tplc="31A0125A">
      <w:start w:val="1"/>
      <w:numFmt w:val="decimal"/>
      <w:lvlText w:val="%5."/>
      <w:lvlJc w:val="left"/>
      <w:pPr>
        <w:ind w:left="720" w:hanging="360"/>
      </w:pPr>
    </w:lvl>
    <w:lvl w:ilvl="5" w:tplc="625850C2">
      <w:start w:val="1"/>
      <w:numFmt w:val="decimal"/>
      <w:lvlText w:val="%6."/>
      <w:lvlJc w:val="left"/>
      <w:pPr>
        <w:ind w:left="720" w:hanging="360"/>
      </w:pPr>
    </w:lvl>
    <w:lvl w:ilvl="6" w:tplc="B1E2DFB8">
      <w:start w:val="1"/>
      <w:numFmt w:val="decimal"/>
      <w:lvlText w:val="%7."/>
      <w:lvlJc w:val="left"/>
      <w:pPr>
        <w:ind w:left="720" w:hanging="360"/>
      </w:pPr>
    </w:lvl>
    <w:lvl w:ilvl="7" w:tplc="25440E4E">
      <w:start w:val="1"/>
      <w:numFmt w:val="decimal"/>
      <w:lvlText w:val="%8."/>
      <w:lvlJc w:val="left"/>
      <w:pPr>
        <w:ind w:left="720" w:hanging="360"/>
      </w:pPr>
    </w:lvl>
    <w:lvl w:ilvl="8" w:tplc="02C80980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34F66DD1"/>
    <w:multiLevelType w:val="multilevel"/>
    <w:tmpl w:val="9A041C8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3D174A"/>
    <w:multiLevelType w:val="hybridMultilevel"/>
    <w:tmpl w:val="CF0816CC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44027"/>
    <w:multiLevelType w:val="hybridMultilevel"/>
    <w:tmpl w:val="D10896F0"/>
    <w:lvl w:ilvl="0" w:tplc="DED8A0AC">
      <w:start w:val="1"/>
      <w:numFmt w:val="decimal"/>
      <w:lvlText w:val="%1."/>
      <w:lvlJc w:val="left"/>
      <w:pPr>
        <w:ind w:left="1020" w:hanging="360"/>
      </w:pPr>
    </w:lvl>
    <w:lvl w:ilvl="1" w:tplc="7A6611F4">
      <w:start w:val="1"/>
      <w:numFmt w:val="decimal"/>
      <w:lvlText w:val="%2."/>
      <w:lvlJc w:val="left"/>
      <w:pPr>
        <w:ind w:left="1020" w:hanging="360"/>
      </w:pPr>
    </w:lvl>
    <w:lvl w:ilvl="2" w:tplc="390CF2CE">
      <w:start w:val="1"/>
      <w:numFmt w:val="decimal"/>
      <w:lvlText w:val="%3."/>
      <w:lvlJc w:val="left"/>
      <w:pPr>
        <w:ind w:left="1020" w:hanging="360"/>
      </w:pPr>
    </w:lvl>
    <w:lvl w:ilvl="3" w:tplc="5CCA1E6C">
      <w:start w:val="1"/>
      <w:numFmt w:val="decimal"/>
      <w:lvlText w:val="%4."/>
      <w:lvlJc w:val="left"/>
      <w:pPr>
        <w:ind w:left="1020" w:hanging="360"/>
      </w:pPr>
    </w:lvl>
    <w:lvl w:ilvl="4" w:tplc="97B4663A">
      <w:start w:val="1"/>
      <w:numFmt w:val="decimal"/>
      <w:lvlText w:val="%5."/>
      <w:lvlJc w:val="left"/>
      <w:pPr>
        <w:ind w:left="1020" w:hanging="360"/>
      </w:pPr>
    </w:lvl>
    <w:lvl w:ilvl="5" w:tplc="4742022C">
      <w:start w:val="1"/>
      <w:numFmt w:val="decimal"/>
      <w:lvlText w:val="%6."/>
      <w:lvlJc w:val="left"/>
      <w:pPr>
        <w:ind w:left="1020" w:hanging="360"/>
      </w:pPr>
    </w:lvl>
    <w:lvl w:ilvl="6" w:tplc="C57E2586">
      <w:start w:val="1"/>
      <w:numFmt w:val="decimal"/>
      <w:lvlText w:val="%7."/>
      <w:lvlJc w:val="left"/>
      <w:pPr>
        <w:ind w:left="1020" w:hanging="360"/>
      </w:pPr>
    </w:lvl>
    <w:lvl w:ilvl="7" w:tplc="10FCDBB8">
      <w:start w:val="1"/>
      <w:numFmt w:val="decimal"/>
      <w:lvlText w:val="%8."/>
      <w:lvlJc w:val="left"/>
      <w:pPr>
        <w:ind w:left="1020" w:hanging="360"/>
      </w:pPr>
    </w:lvl>
    <w:lvl w:ilvl="8" w:tplc="DE4C9EB4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3DAD490C"/>
    <w:multiLevelType w:val="hybridMultilevel"/>
    <w:tmpl w:val="CBB095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70A60"/>
    <w:multiLevelType w:val="hybridMultilevel"/>
    <w:tmpl w:val="58506FE0"/>
    <w:lvl w:ilvl="0" w:tplc="5BBE0C0E">
      <w:start w:val="1"/>
      <w:numFmt w:val="decimal"/>
      <w:lvlText w:val="%1."/>
      <w:lvlJc w:val="left"/>
      <w:pPr>
        <w:ind w:left="720" w:hanging="360"/>
      </w:pPr>
    </w:lvl>
    <w:lvl w:ilvl="1" w:tplc="D310C272">
      <w:start w:val="1"/>
      <w:numFmt w:val="decimal"/>
      <w:lvlText w:val="%2."/>
      <w:lvlJc w:val="left"/>
      <w:pPr>
        <w:ind w:left="720" w:hanging="360"/>
      </w:pPr>
    </w:lvl>
    <w:lvl w:ilvl="2" w:tplc="433CE222">
      <w:start w:val="1"/>
      <w:numFmt w:val="decimal"/>
      <w:lvlText w:val="%3."/>
      <w:lvlJc w:val="left"/>
      <w:pPr>
        <w:ind w:left="720" w:hanging="360"/>
      </w:pPr>
    </w:lvl>
    <w:lvl w:ilvl="3" w:tplc="B9ACAA2E">
      <w:start w:val="1"/>
      <w:numFmt w:val="decimal"/>
      <w:lvlText w:val="%4."/>
      <w:lvlJc w:val="left"/>
      <w:pPr>
        <w:ind w:left="720" w:hanging="360"/>
      </w:pPr>
    </w:lvl>
    <w:lvl w:ilvl="4" w:tplc="42AAEBAC">
      <w:start w:val="1"/>
      <w:numFmt w:val="decimal"/>
      <w:lvlText w:val="%5."/>
      <w:lvlJc w:val="left"/>
      <w:pPr>
        <w:ind w:left="720" w:hanging="360"/>
      </w:pPr>
    </w:lvl>
    <w:lvl w:ilvl="5" w:tplc="A4F4A1EA">
      <w:start w:val="1"/>
      <w:numFmt w:val="decimal"/>
      <w:lvlText w:val="%6."/>
      <w:lvlJc w:val="left"/>
      <w:pPr>
        <w:ind w:left="720" w:hanging="360"/>
      </w:pPr>
    </w:lvl>
    <w:lvl w:ilvl="6" w:tplc="3C26E18E">
      <w:start w:val="1"/>
      <w:numFmt w:val="decimal"/>
      <w:lvlText w:val="%7."/>
      <w:lvlJc w:val="left"/>
      <w:pPr>
        <w:ind w:left="720" w:hanging="360"/>
      </w:pPr>
    </w:lvl>
    <w:lvl w:ilvl="7" w:tplc="C43A56DE">
      <w:start w:val="1"/>
      <w:numFmt w:val="decimal"/>
      <w:lvlText w:val="%8."/>
      <w:lvlJc w:val="left"/>
      <w:pPr>
        <w:ind w:left="720" w:hanging="360"/>
      </w:pPr>
    </w:lvl>
    <w:lvl w:ilvl="8" w:tplc="054462DE">
      <w:start w:val="1"/>
      <w:numFmt w:val="decimal"/>
      <w:lvlText w:val="%9."/>
      <w:lvlJc w:val="left"/>
      <w:pPr>
        <w:ind w:left="720" w:hanging="360"/>
      </w:pPr>
    </w:lvl>
  </w:abstractNum>
  <w:abstractNum w:abstractNumId="14" w15:restartNumberingAfterBreak="0">
    <w:nsid w:val="423B049A"/>
    <w:multiLevelType w:val="hybridMultilevel"/>
    <w:tmpl w:val="4F3885D8"/>
    <w:lvl w:ilvl="0" w:tplc="042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46EB5BBE"/>
    <w:multiLevelType w:val="hybridMultilevel"/>
    <w:tmpl w:val="7E8C558A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67BEA"/>
    <w:multiLevelType w:val="hybridMultilevel"/>
    <w:tmpl w:val="2BC80B44"/>
    <w:lvl w:ilvl="0" w:tplc="741AAB54">
      <w:start w:val="1"/>
      <w:numFmt w:val="bullet"/>
      <w:pStyle w:val="BodyTex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 w15:restartNumberingAfterBreak="0">
    <w:nsid w:val="580A5183"/>
    <w:multiLevelType w:val="hybridMultilevel"/>
    <w:tmpl w:val="C7A827D2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53AC2"/>
    <w:multiLevelType w:val="hybridMultilevel"/>
    <w:tmpl w:val="C772D906"/>
    <w:lvl w:ilvl="0" w:tplc="564899C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4526D"/>
    <w:multiLevelType w:val="multilevel"/>
    <w:tmpl w:val="9286B582"/>
    <w:lvl w:ilvl="0">
      <w:start w:val="1"/>
      <w:numFmt w:val="decimal"/>
      <w:lvlText w:val="%1. 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6F5020AE"/>
    <w:multiLevelType w:val="hybridMultilevel"/>
    <w:tmpl w:val="F5A093CC"/>
    <w:lvl w:ilvl="0" w:tplc="88E082EE">
      <w:start w:val="1"/>
      <w:numFmt w:val="decimal"/>
      <w:lvlText w:val="%1."/>
      <w:lvlJc w:val="left"/>
      <w:pPr>
        <w:ind w:left="1020" w:hanging="360"/>
      </w:pPr>
    </w:lvl>
    <w:lvl w:ilvl="1" w:tplc="664CF0C0">
      <w:start w:val="1"/>
      <w:numFmt w:val="decimal"/>
      <w:lvlText w:val="%2."/>
      <w:lvlJc w:val="left"/>
      <w:pPr>
        <w:ind w:left="1020" w:hanging="360"/>
      </w:pPr>
    </w:lvl>
    <w:lvl w:ilvl="2" w:tplc="98E03590">
      <w:start w:val="1"/>
      <w:numFmt w:val="decimal"/>
      <w:lvlText w:val="%3."/>
      <w:lvlJc w:val="left"/>
      <w:pPr>
        <w:ind w:left="1020" w:hanging="360"/>
      </w:pPr>
    </w:lvl>
    <w:lvl w:ilvl="3" w:tplc="623C21D6">
      <w:start w:val="1"/>
      <w:numFmt w:val="decimal"/>
      <w:lvlText w:val="%4."/>
      <w:lvlJc w:val="left"/>
      <w:pPr>
        <w:ind w:left="1020" w:hanging="360"/>
      </w:pPr>
    </w:lvl>
    <w:lvl w:ilvl="4" w:tplc="87183BEC">
      <w:start w:val="1"/>
      <w:numFmt w:val="decimal"/>
      <w:lvlText w:val="%5."/>
      <w:lvlJc w:val="left"/>
      <w:pPr>
        <w:ind w:left="1020" w:hanging="360"/>
      </w:pPr>
    </w:lvl>
    <w:lvl w:ilvl="5" w:tplc="435463F8">
      <w:start w:val="1"/>
      <w:numFmt w:val="decimal"/>
      <w:lvlText w:val="%6."/>
      <w:lvlJc w:val="left"/>
      <w:pPr>
        <w:ind w:left="1020" w:hanging="360"/>
      </w:pPr>
    </w:lvl>
    <w:lvl w:ilvl="6" w:tplc="8CCE47E2">
      <w:start w:val="1"/>
      <w:numFmt w:val="decimal"/>
      <w:lvlText w:val="%7."/>
      <w:lvlJc w:val="left"/>
      <w:pPr>
        <w:ind w:left="1020" w:hanging="360"/>
      </w:pPr>
    </w:lvl>
    <w:lvl w:ilvl="7" w:tplc="3F4217F0">
      <w:start w:val="1"/>
      <w:numFmt w:val="decimal"/>
      <w:lvlText w:val="%8."/>
      <w:lvlJc w:val="left"/>
      <w:pPr>
        <w:ind w:left="1020" w:hanging="360"/>
      </w:pPr>
    </w:lvl>
    <w:lvl w:ilvl="8" w:tplc="D6A044D0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718B3CE2"/>
    <w:multiLevelType w:val="hybridMultilevel"/>
    <w:tmpl w:val="E53E2886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E79"/>
    <w:multiLevelType w:val="multilevel"/>
    <w:tmpl w:val="20F60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986D5D"/>
    <w:multiLevelType w:val="hybridMultilevel"/>
    <w:tmpl w:val="C4E87CD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F3177A"/>
    <w:multiLevelType w:val="hybridMultilevel"/>
    <w:tmpl w:val="A39AD3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A5F2F"/>
    <w:multiLevelType w:val="hybridMultilevel"/>
    <w:tmpl w:val="AFFAB2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1077F"/>
    <w:multiLevelType w:val="hybridMultilevel"/>
    <w:tmpl w:val="5EB846C0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599862">
    <w:abstractNumId w:val="12"/>
  </w:num>
  <w:num w:numId="2" w16cid:durableId="253563047">
    <w:abstractNumId w:val="25"/>
  </w:num>
  <w:num w:numId="3" w16cid:durableId="1245845056">
    <w:abstractNumId w:val="26"/>
  </w:num>
  <w:num w:numId="4" w16cid:durableId="572736231">
    <w:abstractNumId w:val="17"/>
  </w:num>
  <w:num w:numId="5" w16cid:durableId="1635254464">
    <w:abstractNumId w:val="0"/>
  </w:num>
  <w:num w:numId="6" w16cid:durableId="316417354">
    <w:abstractNumId w:val="15"/>
  </w:num>
  <w:num w:numId="7" w16cid:durableId="1456100482">
    <w:abstractNumId w:val="24"/>
  </w:num>
  <w:num w:numId="8" w16cid:durableId="1300375184">
    <w:abstractNumId w:val="7"/>
  </w:num>
  <w:num w:numId="9" w16cid:durableId="671180290">
    <w:abstractNumId w:val="21"/>
  </w:num>
  <w:num w:numId="10" w16cid:durableId="1609236685">
    <w:abstractNumId w:val="5"/>
  </w:num>
  <w:num w:numId="11" w16cid:durableId="458690582">
    <w:abstractNumId w:val="10"/>
  </w:num>
  <w:num w:numId="12" w16cid:durableId="1174147771">
    <w:abstractNumId w:val="4"/>
  </w:num>
  <w:num w:numId="13" w16cid:durableId="598879194">
    <w:abstractNumId w:val="19"/>
  </w:num>
  <w:num w:numId="14" w16cid:durableId="1247767694">
    <w:abstractNumId w:val="16"/>
  </w:num>
  <w:num w:numId="15" w16cid:durableId="813447867">
    <w:abstractNumId w:val="23"/>
  </w:num>
  <w:num w:numId="16" w16cid:durableId="101341277">
    <w:abstractNumId w:val="9"/>
  </w:num>
  <w:num w:numId="17" w16cid:durableId="2078042174">
    <w:abstractNumId w:val="4"/>
  </w:num>
  <w:num w:numId="18" w16cid:durableId="152642267">
    <w:abstractNumId w:val="4"/>
  </w:num>
  <w:num w:numId="19" w16cid:durableId="1367677040">
    <w:abstractNumId w:val="4"/>
  </w:num>
  <w:num w:numId="20" w16cid:durableId="1911960739">
    <w:abstractNumId w:val="4"/>
  </w:num>
  <w:num w:numId="21" w16cid:durableId="1815832281">
    <w:abstractNumId w:val="4"/>
  </w:num>
  <w:num w:numId="22" w16cid:durableId="175582451">
    <w:abstractNumId w:val="4"/>
  </w:num>
  <w:num w:numId="23" w16cid:durableId="170686508">
    <w:abstractNumId w:val="4"/>
  </w:num>
  <w:num w:numId="24" w16cid:durableId="478420378">
    <w:abstractNumId w:val="4"/>
  </w:num>
  <w:num w:numId="25" w16cid:durableId="403257532">
    <w:abstractNumId w:val="4"/>
  </w:num>
  <w:num w:numId="26" w16cid:durableId="2003963788">
    <w:abstractNumId w:val="14"/>
  </w:num>
  <w:num w:numId="27" w16cid:durableId="1312322840">
    <w:abstractNumId w:val="18"/>
  </w:num>
  <w:num w:numId="28" w16cid:durableId="815532565">
    <w:abstractNumId w:val="18"/>
  </w:num>
  <w:num w:numId="29" w16cid:durableId="274559700">
    <w:abstractNumId w:val="6"/>
  </w:num>
  <w:num w:numId="30" w16cid:durableId="725026933">
    <w:abstractNumId w:val="18"/>
  </w:num>
  <w:num w:numId="31" w16cid:durableId="149488698">
    <w:abstractNumId w:val="18"/>
  </w:num>
  <w:num w:numId="32" w16cid:durableId="1919627508">
    <w:abstractNumId w:val="6"/>
  </w:num>
  <w:num w:numId="33" w16cid:durableId="944656603">
    <w:abstractNumId w:val="18"/>
  </w:num>
  <w:num w:numId="34" w16cid:durableId="1525823717">
    <w:abstractNumId w:val="18"/>
  </w:num>
  <w:num w:numId="35" w16cid:durableId="544948880">
    <w:abstractNumId w:val="22"/>
  </w:num>
  <w:num w:numId="36" w16cid:durableId="639000134">
    <w:abstractNumId w:val="1"/>
  </w:num>
  <w:num w:numId="37" w16cid:durableId="696079954">
    <w:abstractNumId w:val="19"/>
  </w:num>
  <w:num w:numId="38" w16cid:durableId="1151170919">
    <w:abstractNumId w:val="19"/>
  </w:num>
  <w:num w:numId="39" w16cid:durableId="138546612">
    <w:abstractNumId w:val="3"/>
  </w:num>
  <w:num w:numId="40" w16cid:durableId="530149644">
    <w:abstractNumId w:val="20"/>
  </w:num>
  <w:num w:numId="41" w16cid:durableId="1384013885">
    <w:abstractNumId w:val="11"/>
  </w:num>
  <w:num w:numId="42" w16cid:durableId="1904674783">
    <w:abstractNumId w:val="13"/>
  </w:num>
  <w:num w:numId="43" w16cid:durableId="1094936446">
    <w:abstractNumId w:val="8"/>
  </w:num>
  <w:num w:numId="44" w16cid:durableId="156395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DateAndTime/>
  <w:embedTrueType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39"/>
    <w:rsid w:val="00027CAE"/>
    <w:rsid w:val="0003777A"/>
    <w:rsid w:val="00042137"/>
    <w:rsid w:val="00051FF8"/>
    <w:rsid w:val="00053928"/>
    <w:rsid w:val="000563B4"/>
    <w:rsid w:val="00056EE3"/>
    <w:rsid w:val="00061DAF"/>
    <w:rsid w:val="00061F45"/>
    <w:rsid w:val="000632C0"/>
    <w:rsid w:val="000810C2"/>
    <w:rsid w:val="0008518C"/>
    <w:rsid w:val="000860D6"/>
    <w:rsid w:val="000978E1"/>
    <w:rsid w:val="000B720A"/>
    <w:rsid w:val="000C0E28"/>
    <w:rsid w:val="000C3D57"/>
    <w:rsid w:val="000C4173"/>
    <w:rsid w:val="000D747D"/>
    <w:rsid w:val="000E1724"/>
    <w:rsid w:val="000E51B4"/>
    <w:rsid w:val="000F329B"/>
    <w:rsid w:val="000F364A"/>
    <w:rsid w:val="000F6673"/>
    <w:rsid w:val="001007E4"/>
    <w:rsid w:val="00102BAE"/>
    <w:rsid w:val="00103144"/>
    <w:rsid w:val="00104CE9"/>
    <w:rsid w:val="00105D75"/>
    <w:rsid w:val="00106BA6"/>
    <w:rsid w:val="0010750F"/>
    <w:rsid w:val="001114AD"/>
    <w:rsid w:val="00112605"/>
    <w:rsid w:val="001238E7"/>
    <w:rsid w:val="00124DFA"/>
    <w:rsid w:val="00127ADA"/>
    <w:rsid w:val="001319E5"/>
    <w:rsid w:val="001326CA"/>
    <w:rsid w:val="00137D9E"/>
    <w:rsid w:val="00142E3D"/>
    <w:rsid w:val="00145D23"/>
    <w:rsid w:val="0015235F"/>
    <w:rsid w:val="0015279A"/>
    <w:rsid w:val="001614C9"/>
    <w:rsid w:val="00161A87"/>
    <w:rsid w:val="00163C21"/>
    <w:rsid w:val="00167BB6"/>
    <w:rsid w:val="00170777"/>
    <w:rsid w:val="00170E66"/>
    <w:rsid w:val="001724D1"/>
    <w:rsid w:val="001771F2"/>
    <w:rsid w:val="00180988"/>
    <w:rsid w:val="00184157"/>
    <w:rsid w:val="00186212"/>
    <w:rsid w:val="00190F1B"/>
    <w:rsid w:val="00192440"/>
    <w:rsid w:val="00193AD4"/>
    <w:rsid w:val="00194ACA"/>
    <w:rsid w:val="00194D2D"/>
    <w:rsid w:val="001970A6"/>
    <w:rsid w:val="00197693"/>
    <w:rsid w:val="001A404B"/>
    <w:rsid w:val="001C2A20"/>
    <w:rsid w:val="001C3B90"/>
    <w:rsid w:val="001C624E"/>
    <w:rsid w:val="001E343D"/>
    <w:rsid w:val="001E5421"/>
    <w:rsid w:val="001F0066"/>
    <w:rsid w:val="001F1DEF"/>
    <w:rsid w:val="001F5FD6"/>
    <w:rsid w:val="001F7158"/>
    <w:rsid w:val="0020183C"/>
    <w:rsid w:val="00202FCB"/>
    <w:rsid w:val="0020445E"/>
    <w:rsid w:val="0020633B"/>
    <w:rsid w:val="00207072"/>
    <w:rsid w:val="0021259D"/>
    <w:rsid w:val="002129DF"/>
    <w:rsid w:val="00214B26"/>
    <w:rsid w:val="00214EF6"/>
    <w:rsid w:val="00215578"/>
    <w:rsid w:val="00215783"/>
    <w:rsid w:val="00217F07"/>
    <w:rsid w:val="002213B1"/>
    <w:rsid w:val="002228D2"/>
    <w:rsid w:val="00224F3B"/>
    <w:rsid w:val="00225739"/>
    <w:rsid w:val="00234604"/>
    <w:rsid w:val="00237548"/>
    <w:rsid w:val="0024685C"/>
    <w:rsid w:val="00246F22"/>
    <w:rsid w:val="00251B92"/>
    <w:rsid w:val="00251E27"/>
    <w:rsid w:val="0025652E"/>
    <w:rsid w:val="002610BF"/>
    <w:rsid w:val="002651BC"/>
    <w:rsid w:val="002666B7"/>
    <w:rsid w:val="002674E5"/>
    <w:rsid w:val="0027274B"/>
    <w:rsid w:val="00277C63"/>
    <w:rsid w:val="00280C12"/>
    <w:rsid w:val="00283E54"/>
    <w:rsid w:val="00284AB5"/>
    <w:rsid w:val="00286DCD"/>
    <w:rsid w:val="002912AB"/>
    <w:rsid w:val="002927D4"/>
    <w:rsid w:val="0029603C"/>
    <w:rsid w:val="00296C1D"/>
    <w:rsid w:val="002A16B1"/>
    <w:rsid w:val="002A2222"/>
    <w:rsid w:val="002A75CE"/>
    <w:rsid w:val="002B0E9A"/>
    <w:rsid w:val="002B2756"/>
    <w:rsid w:val="002B554D"/>
    <w:rsid w:val="002B5631"/>
    <w:rsid w:val="002B5879"/>
    <w:rsid w:val="002B6818"/>
    <w:rsid w:val="002B7953"/>
    <w:rsid w:val="002C1A79"/>
    <w:rsid w:val="002C3FBD"/>
    <w:rsid w:val="002C5A23"/>
    <w:rsid w:val="002D3E03"/>
    <w:rsid w:val="002D6A9E"/>
    <w:rsid w:val="002E275F"/>
    <w:rsid w:val="002E3CD1"/>
    <w:rsid w:val="002E440C"/>
    <w:rsid w:val="0030327F"/>
    <w:rsid w:val="0030699F"/>
    <w:rsid w:val="00310551"/>
    <w:rsid w:val="003139AB"/>
    <w:rsid w:val="0031442B"/>
    <w:rsid w:val="003149D3"/>
    <w:rsid w:val="00314EA8"/>
    <w:rsid w:val="00315CD6"/>
    <w:rsid w:val="003172FF"/>
    <w:rsid w:val="00317376"/>
    <w:rsid w:val="00325055"/>
    <w:rsid w:val="00326BB9"/>
    <w:rsid w:val="00326F0B"/>
    <w:rsid w:val="00326FF6"/>
    <w:rsid w:val="0032706B"/>
    <w:rsid w:val="00332EEB"/>
    <w:rsid w:val="0033703C"/>
    <w:rsid w:val="003416EE"/>
    <w:rsid w:val="00344F9B"/>
    <w:rsid w:val="00350764"/>
    <w:rsid w:val="00351559"/>
    <w:rsid w:val="00353189"/>
    <w:rsid w:val="003533A2"/>
    <w:rsid w:val="0035417B"/>
    <w:rsid w:val="00355FD6"/>
    <w:rsid w:val="00356549"/>
    <w:rsid w:val="00360736"/>
    <w:rsid w:val="00362B71"/>
    <w:rsid w:val="003676A5"/>
    <w:rsid w:val="0038489A"/>
    <w:rsid w:val="00387E21"/>
    <w:rsid w:val="003969C4"/>
    <w:rsid w:val="003970EF"/>
    <w:rsid w:val="003A40F9"/>
    <w:rsid w:val="003B19AB"/>
    <w:rsid w:val="003B2DF0"/>
    <w:rsid w:val="003B4789"/>
    <w:rsid w:val="003C599F"/>
    <w:rsid w:val="003C71D0"/>
    <w:rsid w:val="003C767E"/>
    <w:rsid w:val="003E034D"/>
    <w:rsid w:val="003E0602"/>
    <w:rsid w:val="003E0C95"/>
    <w:rsid w:val="003E1400"/>
    <w:rsid w:val="003E3ADB"/>
    <w:rsid w:val="003E6D8F"/>
    <w:rsid w:val="003E7F3D"/>
    <w:rsid w:val="003F1C17"/>
    <w:rsid w:val="004007D7"/>
    <w:rsid w:val="004117F1"/>
    <w:rsid w:val="00414015"/>
    <w:rsid w:val="00415E16"/>
    <w:rsid w:val="00421838"/>
    <w:rsid w:val="0042369C"/>
    <w:rsid w:val="004276C6"/>
    <w:rsid w:val="00427EC8"/>
    <w:rsid w:val="00436840"/>
    <w:rsid w:val="00444854"/>
    <w:rsid w:val="004519D8"/>
    <w:rsid w:val="00455305"/>
    <w:rsid w:val="00465A03"/>
    <w:rsid w:val="00472F0B"/>
    <w:rsid w:val="00473B85"/>
    <w:rsid w:val="004813AE"/>
    <w:rsid w:val="00482BA3"/>
    <w:rsid w:val="004847EC"/>
    <w:rsid w:val="00484EAC"/>
    <w:rsid w:val="004866E7"/>
    <w:rsid w:val="00487115"/>
    <w:rsid w:val="0049127E"/>
    <w:rsid w:val="00493455"/>
    <w:rsid w:val="00493CE9"/>
    <w:rsid w:val="00494341"/>
    <w:rsid w:val="00494710"/>
    <w:rsid w:val="00494FF3"/>
    <w:rsid w:val="004955F9"/>
    <w:rsid w:val="004A048C"/>
    <w:rsid w:val="004A04FA"/>
    <w:rsid w:val="004A0CBC"/>
    <w:rsid w:val="004A448E"/>
    <w:rsid w:val="004A4C97"/>
    <w:rsid w:val="004A5FD3"/>
    <w:rsid w:val="004A6E95"/>
    <w:rsid w:val="004A7185"/>
    <w:rsid w:val="004B418A"/>
    <w:rsid w:val="004B5660"/>
    <w:rsid w:val="004B5A1B"/>
    <w:rsid w:val="004B63F0"/>
    <w:rsid w:val="004C2AB4"/>
    <w:rsid w:val="004D1FBA"/>
    <w:rsid w:val="004D3708"/>
    <w:rsid w:val="004D3E6E"/>
    <w:rsid w:val="004D6807"/>
    <w:rsid w:val="004E1326"/>
    <w:rsid w:val="004E1638"/>
    <w:rsid w:val="004E1E14"/>
    <w:rsid w:val="004E6C14"/>
    <w:rsid w:val="004F0305"/>
    <w:rsid w:val="004F264A"/>
    <w:rsid w:val="004F5C3A"/>
    <w:rsid w:val="004F71E4"/>
    <w:rsid w:val="00503C42"/>
    <w:rsid w:val="00503E8E"/>
    <w:rsid w:val="00505A8C"/>
    <w:rsid w:val="00512196"/>
    <w:rsid w:val="00514CCF"/>
    <w:rsid w:val="00520A0F"/>
    <w:rsid w:val="005238DD"/>
    <w:rsid w:val="00530A61"/>
    <w:rsid w:val="00534AA7"/>
    <w:rsid w:val="00541CFF"/>
    <w:rsid w:val="00544720"/>
    <w:rsid w:val="00550DCF"/>
    <w:rsid w:val="00550E4C"/>
    <w:rsid w:val="0055140C"/>
    <w:rsid w:val="00560321"/>
    <w:rsid w:val="005623D8"/>
    <w:rsid w:val="0056796B"/>
    <w:rsid w:val="00574B1E"/>
    <w:rsid w:val="00582371"/>
    <w:rsid w:val="00590099"/>
    <w:rsid w:val="00593AE5"/>
    <w:rsid w:val="00594529"/>
    <w:rsid w:val="0059790F"/>
    <w:rsid w:val="005A20D9"/>
    <w:rsid w:val="005A4198"/>
    <w:rsid w:val="005B1731"/>
    <w:rsid w:val="005B484F"/>
    <w:rsid w:val="005C2129"/>
    <w:rsid w:val="005C53B9"/>
    <w:rsid w:val="005C75BD"/>
    <w:rsid w:val="005D07D1"/>
    <w:rsid w:val="005D0D2E"/>
    <w:rsid w:val="005D3E05"/>
    <w:rsid w:val="005E12E6"/>
    <w:rsid w:val="005E5447"/>
    <w:rsid w:val="005F2FB3"/>
    <w:rsid w:val="005F563A"/>
    <w:rsid w:val="00600D41"/>
    <w:rsid w:val="00600F86"/>
    <w:rsid w:val="006027C3"/>
    <w:rsid w:val="00605919"/>
    <w:rsid w:val="0061347E"/>
    <w:rsid w:val="00613EEE"/>
    <w:rsid w:val="0061549C"/>
    <w:rsid w:val="00626EFE"/>
    <w:rsid w:val="00636FC3"/>
    <w:rsid w:val="006371C5"/>
    <w:rsid w:val="00643221"/>
    <w:rsid w:val="00647608"/>
    <w:rsid w:val="00650B63"/>
    <w:rsid w:val="00654949"/>
    <w:rsid w:val="0065597D"/>
    <w:rsid w:val="006618E8"/>
    <w:rsid w:val="00661A93"/>
    <w:rsid w:val="006628DB"/>
    <w:rsid w:val="00663BD8"/>
    <w:rsid w:val="0066699C"/>
    <w:rsid w:val="00674CC1"/>
    <w:rsid w:val="006756E0"/>
    <w:rsid w:val="006760E8"/>
    <w:rsid w:val="0068034C"/>
    <w:rsid w:val="00681A25"/>
    <w:rsid w:val="006821BF"/>
    <w:rsid w:val="006822E4"/>
    <w:rsid w:val="006861E1"/>
    <w:rsid w:val="00690D03"/>
    <w:rsid w:val="00697DF4"/>
    <w:rsid w:val="006A1172"/>
    <w:rsid w:val="006A1957"/>
    <w:rsid w:val="006A2414"/>
    <w:rsid w:val="006A3169"/>
    <w:rsid w:val="006A48D4"/>
    <w:rsid w:val="006B62A6"/>
    <w:rsid w:val="006B7E52"/>
    <w:rsid w:val="006C1F73"/>
    <w:rsid w:val="006C702A"/>
    <w:rsid w:val="006D4542"/>
    <w:rsid w:val="006D5439"/>
    <w:rsid w:val="006D63A8"/>
    <w:rsid w:val="006F001C"/>
    <w:rsid w:val="006F4C6C"/>
    <w:rsid w:val="007000B3"/>
    <w:rsid w:val="00700320"/>
    <w:rsid w:val="00706E67"/>
    <w:rsid w:val="00716A95"/>
    <w:rsid w:val="007203A7"/>
    <w:rsid w:val="00721BD2"/>
    <w:rsid w:val="007256A9"/>
    <w:rsid w:val="0072756C"/>
    <w:rsid w:val="0073051C"/>
    <w:rsid w:val="007315D2"/>
    <w:rsid w:val="00732075"/>
    <w:rsid w:val="00733E99"/>
    <w:rsid w:val="007354B8"/>
    <w:rsid w:val="00736EB1"/>
    <w:rsid w:val="007456E4"/>
    <w:rsid w:val="00754187"/>
    <w:rsid w:val="00757465"/>
    <w:rsid w:val="007610A4"/>
    <w:rsid w:val="00764231"/>
    <w:rsid w:val="0077400D"/>
    <w:rsid w:val="00785B58"/>
    <w:rsid w:val="00786F2E"/>
    <w:rsid w:val="007928C9"/>
    <w:rsid w:val="00796F05"/>
    <w:rsid w:val="00797430"/>
    <w:rsid w:val="007A01BB"/>
    <w:rsid w:val="007A5F25"/>
    <w:rsid w:val="007A6598"/>
    <w:rsid w:val="007B289C"/>
    <w:rsid w:val="007B2A2F"/>
    <w:rsid w:val="007B309B"/>
    <w:rsid w:val="007C0C65"/>
    <w:rsid w:val="007C12C0"/>
    <w:rsid w:val="007C2B23"/>
    <w:rsid w:val="007E1714"/>
    <w:rsid w:val="007E1F86"/>
    <w:rsid w:val="007E491C"/>
    <w:rsid w:val="007F1F03"/>
    <w:rsid w:val="007F5CA7"/>
    <w:rsid w:val="007F6DD6"/>
    <w:rsid w:val="00801275"/>
    <w:rsid w:val="00801CB5"/>
    <w:rsid w:val="00802B2F"/>
    <w:rsid w:val="00802EA2"/>
    <w:rsid w:val="008048BA"/>
    <w:rsid w:val="00804C01"/>
    <w:rsid w:val="008101CB"/>
    <w:rsid w:val="00814F49"/>
    <w:rsid w:val="008153F0"/>
    <w:rsid w:val="008163FD"/>
    <w:rsid w:val="0082041A"/>
    <w:rsid w:val="00825398"/>
    <w:rsid w:val="008302C2"/>
    <w:rsid w:val="00834966"/>
    <w:rsid w:val="00836466"/>
    <w:rsid w:val="0083706E"/>
    <w:rsid w:val="00842A95"/>
    <w:rsid w:val="00846773"/>
    <w:rsid w:val="00847517"/>
    <w:rsid w:val="00853DF3"/>
    <w:rsid w:val="00860A96"/>
    <w:rsid w:val="008645E8"/>
    <w:rsid w:val="00870C64"/>
    <w:rsid w:val="00870CBF"/>
    <w:rsid w:val="00871CCC"/>
    <w:rsid w:val="008754C4"/>
    <w:rsid w:val="008810AB"/>
    <w:rsid w:val="00884DA0"/>
    <w:rsid w:val="00884DD1"/>
    <w:rsid w:val="0089332D"/>
    <w:rsid w:val="008946C9"/>
    <w:rsid w:val="00895856"/>
    <w:rsid w:val="00897576"/>
    <w:rsid w:val="00897C48"/>
    <w:rsid w:val="008A002F"/>
    <w:rsid w:val="008A20FE"/>
    <w:rsid w:val="008A506C"/>
    <w:rsid w:val="008B5011"/>
    <w:rsid w:val="008B5A7F"/>
    <w:rsid w:val="008B5D54"/>
    <w:rsid w:val="008C221E"/>
    <w:rsid w:val="008C414E"/>
    <w:rsid w:val="008D0033"/>
    <w:rsid w:val="008D2656"/>
    <w:rsid w:val="008D3C23"/>
    <w:rsid w:val="008D5F95"/>
    <w:rsid w:val="008E0374"/>
    <w:rsid w:val="008E092D"/>
    <w:rsid w:val="008E3F5A"/>
    <w:rsid w:val="008E4943"/>
    <w:rsid w:val="008E4DF2"/>
    <w:rsid w:val="008F1959"/>
    <w:rsid w:val="008F2DC6"/>
    <w:rsid w:val="008F30C9"/>
    <w:rsid w:val="008F6A32"/>
    <w:rsid w:val="008F6E69"/>
    <w:rsid w:val="008F745D"/>
    <w:rsid w:val="008F75AA"/>
    <w:rsid w:val="00900284"/>
    <w:rsid w:val="0090107E"/>
    <w:rsid w:val="009020DD"/>
    <w:rsid w:val="00905FD7"/>
    <w:rsid w:val="00907313"/>
    <w:rsid w:val="009118E7"/>
    <w:rsid w:val="00917379"/>
    <w:rsid w:val="0091784C"/>
    <w:rsid w:val="0091789E"/>
    <w:rsid w:val="00920940"/>
    <w:rsid w:val="00921145"/>
    <w:rsid w:val="00921952"/>
    <w:rsid w:val="00926F64"/>
    <w:rsid w:val="00930065"/>
    <w:rsid w:val="00930888"/>
    <w:rsid w:val="0094079F"/>
    <w:rsid w:val="00940ED0"/>
    <w:rsid w:val="00942514"/>
    <w:rsid w:val="00942B2A"/>
    <w:rsid w:val="00942FA3"/>
    <w:rsid w:val="00944222"/>
    <w:rsid w:val="00953C24"/>
    <w:rsid w:val="009548F7"/>
    <w:rsid w:val="00956523"/>
    <w:rsid w:val="00960690"/>
    <w:rsid w:val="009613F2"/>
    <w:rsid w:val="00974DC2"/>
    <w:rsid w:val="009812E5"/>
    <w:rsid w:val="00983728"/>
    <w:rsid w:val="00986431"/>
    <w:rsid w:val="00994FD0"/>
    <w:rsid w:val="00995A50"/>
    <w:rsid w:val="009A0AE4"/>
    <w:rsid w:val="009A1A0F"/>
    <w:rsid w:val="009A53DE"/>
    <w:rsid w:val="009B1D1C"/>
    <w:rsid w:val="009B2FA3"/>
    <w:rsid w:val="009B3944"/>
    <w:rsid w:val="009B6C82"/>
    <w:rsid w:val="009B7437"/>
    <w:rsid w:val="009C5488"/>
    <w:rsid w:val="009C655E"/>
    <w:rsid w:val="009C7FD8"/>
    <w:rsid w:val="009D160C"/>
    <w:rsid w:val="009D256E"/>
    <w:rsid w:val="009D5A35"/>
    <w:rsid w:val="009D6986"/>
    <w:rsid w:val="009E5C47"/>
    <w:rsid w:val="009E68DC"/>
    <w:rsid w:val="009E7192"/>
    <w:rsid w:val="009F3023"/>
    <w:rsid w:val="009F66E0"/>
    <w:rsid w:val="009F7F49"/>
    <w:rsid w:val="00A006E1"/>
    <w:rsid w:val="00A07D76"/>
    <w:rsid w:val="00A15280"/>
    <w:rsid w:val="00A16421"/>
    <w:rsid w:val="00A16743"/>
    <w:rsid w:val="00A275EF"/>
    <w:rsid w:val="00A36FBA"/>
    <w:rsid w:val="00A41CD1"/>
    <w:rsid w:val="00A43A64"/>
    <w:rsid w:val="00A50023"/>
    <w:rsid w:val="00A50115"/>
    <w:rsid w:val="00A551A1"/>
    <w:rsid w:val="00A603A4"/>
    <w:rsid w:val="00A61CA2"/>
    <w:rsid w:val="00A62371"/>
    <w:rsid w:val="00A649DE"/>
    <w:rsid w:val="00A650FA"/>
    <w:rsid w:val="00A71523"/>
    <w:rsid w:val="00A723DB"/>
    <w:rsid w:val="00A733F5"/>
    <w:rsid w:val="00A80D46"/>
    <w:rsid w:val="00A81D75"/>
    <w:rsid w:val="00A9086E"/>
    <w:rsid w:val="00AA1CA2"/>
    <w:rsid w:val="00AA5629"/>
    <w:rsid w:val="00AB18EF"/>
    <w:rsid w:val="00AB26B8"/>
    <w:rsid w:val="00AB37D5"/>
    <w:rsid w:val="00AB55B0"/>
    <w:rsid w:val="00AB7C65"/>
    <w:rsid w:val="00AC0BF6"/>
    <w:rsid w:val="00AC3987"/>
    <w:rsid w:val="00AD4C28"/>
    <w:rsid w:val="00AE296D"/>
    <w:rsid w:val="00AE2E5B"/>
    <w:rsid w:val="00AE6E57"/>
    <w:rsid w:val="00AE6EC7"/>
    <w:rsid w:val="00AF0AB4"/>
    <w:rsid w:val="00AF2731"/>
    <w:rsid w:val="00AF2F9D"/>
    <w:rsid w:val="00B01E5A"/>
    <w:rsid w:val="00B02A79"/>
    <w:rsid w:val="00B076C0"/>
    <w:rsid w:val="00B10CC3"/>
    <w:rsid w:val="00B11688"/>
    <w:rsid w:val="00B11B28"/>
    <w:rsid w:val="00B159F9"/>
    <w:rsid w:val="00B15C13"/>
    <w:rsid w:val="00B244D5"/>
    <w:rsid w:val="00B24E39"/>
    <w:rsid w:val="00B24E9D"/>
    <w:rsid w:val="00B412B8"/>
    <w:rsid w:val="00B436BB"/>
    <w:rsid w:val="00B47378"/>
    <w:rsid w:val="00B50F05"/>
    <w:rsid w:val="00B55EF8"/>
    <w:rsid w:val="00B62901"/>
    <w:rsid w:val="00B630F0"/>
    <w:rsid w:val="00B633C1"/>
    <w:rsid w:val="00B67DCD"/>
    <w:rsid w:val="00B85F7B"/>
    <w:rsid w:val="00B93CD3"/>
    <w:rsid w:val="00B9495C"/>
    <w:rsid w:val="00BA23E0"/>
    <w:rsid w:val="00BA3663"/>
    <w:rsid w:val="00BB2279"/>
    <w:rsid w:val="00BB302E"/>
    <w:rsid w:val="00BC0C90"/>
    <w:rsid w:val="00BC792C"/>
    <w:rsid w:val="00BD0D59"/>
    <w:rsid w:val="00BD74A7"/>
    <w:rsid w:val="00BE0505"/>
    <w:rsid w:val="00BE4686"/>
    <w:rsid w:val="00BE599B"/>
    <w:rsid w:val="00BE5BE1"/>
    <w:rsid w:val="00BF22B9"/>
    <w:rsid w:val="00BF2964"/>
    <w:rsid w:val="00BF72F5"/>
    <w:rsid w:val="00BF7BC1"/>
    <w:rsid w:val="00BF7F22"/>
    <w:rsid w:val="00C05D45"/>
    <w:rsid w:val="00C12EF0"/>
    <w:rsid w:val="00C13360"/>
    <w:rsid w:val="00C152FF"/>
    <w:rsid w:val="00C15942"/>
    <w:rsid w:val="00C20164"/>
    <w:rsid w:val="00C2121D"/>
    <w:rsid w:val="00C26030"/>
    <w:rsid w:val="00C2797D"/>
    <w:rsid w:val="00C30C75"/>
    <w:rsid w:val="00C31984"/>
    <w:rsid w:val="00C36AC9"/>
    <w:rsid w:val="00C41363"/>
    <w:rsid w:val="00C41678"/>
    <w:rsid w:val="00C4232D"/>
    <w:rsid w:val="00C4407A"/>
    <w:rsid w:val="00C46DB2"/>
    <w:rsid w:val="00C550D5"/>
    <w:rsid w:val="00C5714B"/>
    <w:rsid w:val="00C671F0"/>
    <w:rsid w:val="00C71E7C"/>
    <w:rsid w:val="00C7217D"/>
    <w:rsid w:val="00C74C56"/>
    <w:rsid w:val="00C754E2"/>
    <w:rsid w:val="00C77758"/>
    <w:rsid w:val="00C800AD"/>
    <w:rsid w:val="00C84C00"/>
    <w:rsid w:val="00C874D7"/>
    <w:rsid w:val="00C8768F"/>
    <w:rsid w:val="00C96F0D"/>
    <w:rsid w:val="00C971E7"/>
    <w:rsid w:val="00C97875"/>
    <w:rsid w:val="00CA41A6"/>
    <w:rsid w:val="00CB1F70"/>
    <w:rsid w:val="00CB3126"/>
    <w:rsid w:val="00CC04A0"/>
    <w:rsid w:val="00CC1741"/>
    <w:rsid w:val="00CC334E"/>
    <w:rsid w:val="00CD151F"/>
    <w:rsid w:val="00CD2113"/>
    <w:rsid w:val="00CD31A3"/>
    <w:rsid w:val="00CE0082"/>
    <w:rsid w:val="00CE3E1A"/>
    <w:rsid w:val="00CE4C4C"/>
    <w:rsid w:val="00CE6E03"/>
    <w:rsid w:val="00CF15B5"/>
    <w:rsid w:val="00CF6635"/>
    <w:rsid w:val="00CF7C30"/>
    <w:rsid w:val="00D01274"/>
    <w:rsid w:val="00D01D0C"/>
    <w:rsid w:val="00D141CD"/>
    <w:rsid w:val="00D4062F"/>
    <w:rsid w:val="00D45124"/>
    <w:rsid w:val="00D47A14"/>
    <w:rsid w:val="00D51E93"/>
    <w:rsid w:val="00D539E2"/>
    <w:rsid w:val="00D5595F"/>
    <w:rsid w:val="00D6029D"/>
    <w:rsid w:val="00D61092"/>
    <w:rsid w:val="00D65BB9"/>
    <w:rsid w:val="00D73BA9"/>
    <w:rsid w:val="00D75FAE"/>
    <w:rsid w:val="00D76878"/>
    <w:rsid w:val="00D76B73"/>
    <w:rsid w:val="00D775DB"/>
    <w:rsid w:val="00D81781"/>
    <w:rsid w:val="00D82B40"/>
    <w:rsid w:val="00D86CC0"/>
    <w:rsid w:val="00D877DF"/>
    <w:rsid w:val="00D87F9F"/>
    <w:rsid w:val="00D917DC"/>
    <w:rsid w:val="00D9433E"/>
    <w:rsid w:val="00D971FA"/>
    <w:rsid w:val="00DA7611"/>
    <w:rsid w:val="00DB16BC"/>
    <w:rsid w:val="00DB1D2D"/>
    <w:rsid w:val="00DB53A5"/>
    <w:rsid w:val="00DC07AE"/>
    <w:rsid w:val="00DC2FA9"/>
    <w:rsid w:val="00DC459C"/>
    <w:rsid w:val="00DC539D"/>
    <w:rsid w:val="00DC70E3"/>
    <w:rsid w:val="00DD1970"/>
    <w:rsid w:val="00DD3404"/>
    <w:rsid w:val="00DD6E24"/>
    <w:rsid w:val="00DE0A3B"/>
    <w:rsid w:val="00DE27C6"/>
    <w:rsid w:val="00DF045E"/>
    <w:rsid w:val="00DF0A56"/>
    <w:rsid w:val="00DF19EF"/>
    <w:rsid w:val="00DF29CD"/>
    <w:rsid w:val="00DF4DC4"/>
    <w:rsid w:val="00DF7EC6"/>
    <w:rsid w:val="00E0078D"/>
    <w:rsid w:val="00E00BC2"/>
    <w:rsid w:val="00E02613"/>
    <w:rsid w:val="00E03D70"/>
    <w:rsid w:val="00E04F6E"/>
    <w:rsid w:val="00E05402"/>
    <w:rsid w:val="00E075BE"/>
    <w:rsid w:val="00E14237"/>
    <w:rsid w:val="00E2645D"/>
    <w:rsid w:val="00E31C10"/>
    <w:rsid w:val="00E33C1C"/>
    <w:rsid w:val="00E34800"/>
    <w:rsid w:val="00E34D05"/>
    <w:rsid w:val="00E37A85"/>
    <w:rsid w:val="00E40F26"/>
    <w:rsid w:val="00E4161E"/>
    <w:rsid w:val="00E45B63"/>
    <w:rsid w:val="00E515B9"/>
    <w:rsid w:val="00E51E42"/>
    <w:rsid w:val="00E54E26"/>
    <w:rsid w:val="00E56843"/>
    <w:rsid w:val="00E571CE"/>
    <w:rsid w:val="00E72799"/>
    <w:rsid w:val="00E866DF"/>
    <w:rsid w:val="00E87535"/>
    <w:rsid w:val="00E87BDB"/>
    <w:rsid w:val="00E94EBF"/>
    <w:rsid w:val="00E97A03"/>
    <w:rsid w:val="00EA1F89"/>
    <w:rsid w:val="00EA3896"/>
    <w:rsid w:val="00EB0D59"/>
    <w:rsid w:val="00EB1320"/>
    <w:rsid w:val="00EB26F2"/>
    <w:rsid w:val="00EB4077"/>
    <w:rsid w:val="00EB6777"/>
    <w:rsid w:val="00EC063F"/>
    <w:rsid w:val="00EC1211"/>
    <w:rsid w:val="00EC46BA"/>
    <w:rsid w:val="00EC4D76"/>
    <w:rsid w:val="00ED45E5"/>
    <w:rsid w:val="00ED7073"/>
    <w:rsid w:val="00EE017A"/>
    <w:rsid w:val="00EF25F7"/>
    <w:rsid w:val="00EF4804"/>
    <w:rsid w:val="00EF701D"/>
    <w:rsid w:val="00F02A3D"/>
    <w:rsid w:val="00F0550C"/>
    <w:rsid w:val="00F11AAE"/>
    <w:rsid w:val="00F12DE3"/>
    <w:rsid w:val="00F2091E"/>
    <w:rsid w:val="00F22097"/>
    <w:rsid w:val="00F22C94"/>
    <w:rsid w:val="00F22D21"/>
    <w:rsid w:val="00F4121B"/>
    <w:rsid w:val="00F44EEF"/>
    <w:rsid w:val="00F617F3"/>
    <w:rsid w:val="00F64450"/>
    <w:rsid w:val="00F73772"/>
    <w:rsid w:val="00F73BB3"/>
    <w:rsid w:val="00F77B6B"/>
    <w:rsid w:val="00F80809"/>
    <w:rsid w:val="00F811C2"/>
    <w:rsid w:val="00F86E54"/>
    <w:rsid w:val="00F90B04"/>
    <w:rsid w:val="00F931DB"/>
    <w:rsid w:val="00FB3F5F"/>
    <w:rsid w:val="00FB6691"/>
    <w:rsid w:val="00FB709F"/>
    <w:rsid w:val="00FB79FF"/>
    <w:rsid w:val="00FC25E5"/>
    <w:rsid w:val="00FC5AF2"/>
    <w:rsid w:val="00FC6038"/>
    <w:rsid w:val="00FD0756"/>
    <w:rsid w:val="00FD6674"/>
    <w:rsid w:val="00FE2415"/>
    <w:rsid w:val="00FE2DEE"/>
    <w:rsid w:val="00FE7C66"/>
    <w:rsid w:val="00FF0BF3"/>
    <w:rsid w:val="00FF35A2"/>
    <w:rsid w:val="00FF4DB7"/>
    <w:rsid w:val="00FF612D"/>
    <w:rsid w:val="00FF61E1"/>
    <w:rsid w:val="0B93736D"/>
    <w:rsid w:val="1559C9E1"/>
    <w:rsid w:val="2745E03B"/>
    <w:rsid w:val="3C5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D4495"/>
  <w15:docId w15:val="{D80CA34D-86C6-48E7-BF05-EB43508D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00"/>
    <w:pPr>
      <w:spacing w:after="0" w:line="408" w:lineRule="auto"/>
    </w:pPr>
    <w:rPr>
      <w:sz w:val="20"/>
    </w:rPr>
  </w:style>
  <w:style w:type="paragraph" w:styleId="Heading1">
    <w:name w:val="heading 1"/>
    <w:aliases w:val="Alapealkiri 1"/>
    <w:basedOn w:val="Normal"/>
    <w:next w:val="Normal"/>
    <w:link w:val="Heading1Char"/>
    <w:autoRedefine/>
    <w:uiPriority w:val="9"/>
    <w:qFormat/>
    <w:rsid w:val="00FC6038"/>
    <w:pPr>
      <w:keepNext/>
      <w:keepLines/>
      <w:numPr>
        <w:numId w:val="34"/>
      </w:numPr>
      <w:spacing w:before="240" w:after="120" w:line="312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2"/>
      <w:szCs w:val="32"/>
    </w:rPr>
  </w:style>
  <w:style w:type="paragraph" w:styleId="Heading2">
    <w:name w:val="heading 2"/>
    <w:aliases w:val="Alapealkiri 2"/>
    <w:basedOn w:val="Normal"/>
    <w:next w:val="Normal"/>
    <w:link w:val="Heading2Char"/>
    <w:autoRedefine/>
    <w:uiPriority w:val="9"/>
    <w:unhideWhenUsed/>
    <w:qFormat/>
    <w:rsid w:val="00355FD6"/>
    <w:pPr>
      <w:keepNext/>
      <w:keepLines/>
      <w:numPr>
        <w:ilvl w:val="1"/>
        <w:numId w:val="13"/>
      </w:numPr>
      <w:spacing w:before="120" w:after="120" w:line="312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C6038"/>
    <w:pPr>
      <w:keepNext/>
      <w:keepLines/>
      <w:numPr>
        <w:ilvl w:val="2"/>
        <w:numId w:val="13"/>
      </w:numPr>
      <w:spacing w:before="40"/>
      <w:jc w:val="both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5">
    <w:name w:val="heading 5"/>
    <w:next w:val="BodyText"/>
    <w:link w:val="Heading5Char"/>
    <w:uiPriority w:val="9"/>
    <w:semiHidden/>
    <w:unhideWhenUsed/>
    <w:rsid w:val="00E87535"/>
    <w:pPr>
      <w:keepNext/>
      <w:keepLines/>
      <w:spacing w:before="40" w:after="0"/>
      <w:ind w:left="567" w:hanging="567"/>
      <w:outlineLvl w:val="4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5"/>
    </w:pPr>
    <w:rPr>
      <w:rFonts w:asciiTheme="majorHAnsi" w:eastAsiaTheme="majorEastAsia" w:hAnsiTheme="majorHAnsi" w:cstheme="majorBidi"/>
      <w:color w:val="001C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6"/>
    </w:pPr>
    <w:rPr>
      <w:rFonts w:asciiTheme="majorHAnsi" w:eastAsiaTheme="majorEastAsia" w:hAnsiTheme="majorHAnsi" w:cstheme="majorBidi"/>
      <w:i/>
      <w:iCs/>
      <w:color w:val="001C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D8F"/>
    <w:pPr>
      <w:spacing w:after="50"/>
      <w:jc w:val="right"/>
    </w:pPr>
    <w:rPr>
      <w:color w:val="003974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E6D8F"/>
    <w:rPr>
      <w:color w:val="003974" w:themeColor="accent1"/>
      <w:sz w:val="16"/>
    </w:rPr>
  </w:style>
  <w:style w:type="paragraph" w:styleId="Footer">
    <w:name w:val="footer"/>
    <w:aliases w:val="Protseduuri/blanketi jalus"/>
    <w:link w:val="FooterChar"/>
    <w:uiPriority w:val="99"/>
    <w:unhideWhenUsed/>
    <w:qFormat/>
    <w:rsid w:val="00F77B6B"/>
    <w:pPr>
      <w:tabs>
        <w:tab w:val="center" w:pos="4513"/>
        <w:tab w:val="right" w:pos="9026"/>
      </w:tabs>
      <w:spacing w:after="60" w:line="240" w:lineRule="auto"/>
    </w:pPr>
    <w:rPr>
      <w:color w:val="003974" w:themeColor="accent1"/>
      <w:sz w:val="16"/>
    </w:rPr>
  </w:style>
  <w:style w:type="character" w:customStyle="1" w:styleId="FooterChar">
    <w:name w:val="Footer Char"/>
    <w:aliases w:val="Protseduuri/blanketi jalus Char"/>
    <w:basedOn w:val="DefaultParagraphFont"/>
    <w:link w:val="Footer"/>
    <w:uiPriority w:val="99"/>
    <w:rsid w:val="00F77B6B"/>
    <w:rPr>
      <w:color w:val="003974" w:themeColor="accent1"/>
      <w:sz w:val="16"/>
    </w:rPr>
  </w:style>
  <w:style w:type="character" w:styleId="Hyperlink">
    <w:name w:val="Hyperlink"/>
    <w:basedOn w:val="DefaultParagraphFont"/>
    <w:uiPriority w:val="99"/>
    <w:unhideWhenUsed/>
    <w:rsid w:val="00920940"/>
    <w:rPr>
      <w:color w:val="003974" w:themeColor="hyperlink"/>
      <w:u w:val="single"/>
    </w:rPr>
  </w:style>
  <w:style w:type="table" w:styleId="TableGrid">
    <w:name w:val="Table Grid"/>
    <w:basedOn w:val="TableNormal"/>
    <w:uiPriority w:val="39"/>
    <w:rsid w:val="0005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Alapealkiri 1 Char"/>
    <w:basedOn w:val="DefaultParagraphFont"/>
    <w:link w:val="Heading1"/>
    <w:uiPriority w:val="9"/>
    <w:rsid w:val="00FC6038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Title">
    <w:name w:val="Title"/>
    <w:next w:val="Normal"/>
    <w:link w:val="TitleChar"/>
    <w:uiPriority w:val="10"/>
    <w:rsid w:val="000F6673"/>
    <w:pPr>
      <w:spacing w:after="6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7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E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3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3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0FE"/>
    <w:rPr>
      <w:color w:val="605E5C"/>
      <w:shd w:val="clear" w:color="auto" w:fill="E1DFDD"/>
    </w:rPr>
  </w:style>
  <w:style w:type="character" w:customStyle="1" w:styleId="Heading2Char">
    <w:name w:val="Heading 2 Char"/>
    <w:aliases w:val="Alapealkiri 2 Char"/>
    <w:basedOn w:val="DefaultParagraphFont"/>
    <w:link w:val="Heading2"/>
    <w:uiPriority w:val="9"/>
    <w:rsid w:val="00355FD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C6038"/>
    <w:rPr>
      <w:rFonts w:asciiTheme="majorHAnsi" w:eastAsiaTheme="majorEastAsia" w:hAnsiTheme="majorHAnsi" w:cstheme="majorBidi"/>
      <w:b/>
      <w:bCs/>
    </w:rPr>
  </w:style>
  <w:style w:type="paragraph" w:customStyle="1" w:styleId="NumberedHeading">
    <w:name w:val="Numbered Heading"/>
    <w:basedOn w:val="Heading2"/>
    <w:autoRedefine/>
    <w:qFormat/>
    <w:rsid w:val="00DD6E24"/>
    <w:pPr>
      <w:keepLines w:val="0"/>
      <w:numPr>
        <w:ilvl w:val="0"/>
        <w:numId w:val="12"/>
      </w:numPr>
      <w:tabs>
        <w:tab w:val="left" w:pos="851"/>
      </w:tabs>
    </w:pPr>
    <w:rPr>
      <w:rFonts w:ascii="Arial" w:eastAsia="Times New Roman" w:hAnsi="Arial" w:cs="Arial"/>
      <w:b w:val="0"/>
      <w:color w:val="auto"/>
      <w:szCs w:val="20"/>
    </w:rPr>
  </w:style>
  <w:style w:type="paragraph" w:customStyle="1" w:styleId="Paragraph">
    <w:name w:val="Paragraph"/>
    <w:basedOn w:val="Normal"/>
    <w:rsid w:val="00D539E2"/>
    <w:pPr>
      <w:spacing w:before="240" w:line="240" w:lineRule="auto"/>
      <w:ind w:left="851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535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535"/>
    <w:rPr>
      <w:rFonts w:asciiTheme="majorHAnsi" w:eastAsiaTheme="majorEastAsia" w:hAnsiTheme="majorHAnsi" w:cstheme="majorBidi"/>
      <w:color w:val="001C3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535"/>
    <w:rPr>
      <w:rFonts w:asciiTheme="majorHAnsi" w:eastAsiaTheme="majorEastAsia" w:hAnsiTheme="majorHAnsi" w:cstheme="majorBidi"/>
      <w:i/>
      <w:iCs/>
      <w:color w:val="001C3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5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5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aliases w:val="Tekst"/>
    <w:basedOn w:val="Normal"/>
    <w:link w:val="BodyTextChar"/>
    <w:autoRedefine/>
    <w:uiPriority w:val="99"/>
    <w:unhideWhenUsed/>
    <w:qFormat/>
    <w:rsid w:val="004E1E14"/>
    <w:pPr>
      <w:numPr>
        <w:numId w:val="14"/>
      </w:numPr>
      <w:spacing w:before="120" w:after="120" w:line="312" w:lineRule="auto"/>
      <w:ind w:left="1080" w:hanging="270"/>
      <w:jc w:val="both"/>
    </w:pPr>
    <w:rPr>
      <w:rFonts w:cstheme="minorHAnsi"/>
      <w:bCs/>
      <w:color w:val="000000" w:themeColor="text1"/>
      <w:szCs w:val="20"/>
    </w:rPr>
  </w:style>
  <w:style w:type="character" w:customStyle="1" w:styleId="BodyTextChar">
    <w:name w:val="Body Text Char"/>
    <w:aliases w:val="Tekst Char"/>
    <w:basedOn w:val="DefaultParagraphFont"/>
    <w:link w:val="BodyText"/>
    <w:uiPriority w:val="99"/>
    <w:rsid w:val="004E1E14"/>
    <w:rPr>
      <w:rFonts w:cstheme="minorHAnsi"/>
      <w:bCs/>
      <w:color w:val="000000" w:themeColor="text1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E875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87535"/>
    <w:rPr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E87535"/>
    <w:pPr>
      <w:spacing w:line="240" w:lineRule="auto"/>
      <w:ind w:left="567" w:hanging="567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7535"/>
    <w:rPr>
      <w:rFonts w:ascii="Consolas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03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038"/>
    <w:rPr>
      <w:vertAlign w:val="superscript"/>
    </w:rPr>
  </w:style>
  <w:style w:type="paragraph" w:styleId="Revision">
    <w:name w:val="Revision"/>
    <w:hidden/>
    <w:uiPriority w:val="99"/>
    <w:semiHidden/>
    <w:rsid w:val="00F931DB"/>
    <w:pPr>
      <w:spacing w:after="0" w:line="240" w:lineRule="auto"/>
    </w:pPr>
    <w:rPr>
      <w:sz w:val="20"/>
    </w:rPr>
  </w:style>
  <w:style w:type="character" w:customStyle="1" w:styleId="ui-provider">
    <w:name w:val="ui-provider"/>
    <w:basedOn w:val="DefaultParagraphFont"/>
    <w:rsid w:val="0010750F"/>
  </w:style>
  <w:style w:type="character" w:styleId="FollowedHyperlink">
    <w:name w:val="FollowedHyperlink"/>
    <w:basedOn w:val="DefaultParagraphFont"/>
    <w:uiPriority w:val="99"/>
    <w:semiHidden/>
    <w:unhideWhenUsed/>
    <w:rsid w:val="00AC3987"/>
    <w:rPr>
      <w:color w:val="00397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liis.oun@eans.ee" TargetMode="External"/><Relationship Id="rId18" Type="http://schemas.openxmlformats.org/officeDocument/2006/relationships/hyperlink" Target="mailto:eans@eans.e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notam@transpordiamet.ee" TargetMode="External"/><Relationship Id="rId17" Type="http://schemas.openxmlformats.org/officeDocument/2006/relationships/hyperlink" Target="mailto:info@siseministeerium.e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transpordiamet.e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tm.eans.ee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kert.kotkas@politsei.ee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rt.kotkas@politsei.ee" TargetMode="External"/><Relationship Id="rId22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\Documents\Uus%20logo\New%20folder\EANS-blankett17.12.15.dotx" TargetMode="External"/></Relationships>
</file>

<file path=word/theme/theme1.xml><?xml version="1.0" encoding="utf-8"?>
<a:theme xmlns:a="http://schemas.openxmlformats.org/drawingml/2006/main" name="Office Theme">
  <a:themeElements>
    <a:clrScheme name="EA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974"/>
      </a:accent1>
      <a:accent2>
        <a:srgbClr val="E1F200"/>
      </a:accent2>
      <a:accent3>
        <a:srgbClr val="00A99D"/>
      </a:accent3>
      <a:accent4>
        <a:srgbClr val="007DC5"/>
      </a:accent4>
      <a:accent5>
        <a:srgbClr val="92278F"/>
      </a:accent5>
      <a:accent6>
        <a:srgbClr val="F15B49"/>
      </a:accent6>
      <a:hlink>
        <a:srgbClr val="003974"/>
      </a:hlink>
      <a:folHlink>
        <a:srgbClr val="003974"/>
      </a:folHlink>
    </a:clrScheme>
    <a:fontScheme name="E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84DE53B28E743AE5B4EB525704406" ma:contentTypeVersion="0" ma:contentTypeDescription="Create a new document." ma:contentTypeScope="" ma:versionID="2f0e48a9e201e4b3bbe507820a39a6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9F02D-9914-463F-A571-B3DA4F6C8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416D9-1B80-4863-8497-B22B2ACA4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90D4F1-74F7-4233-8CFB-92EDBE6DCF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9C1DC-22C7-4050-A4EA-593856F2387A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EANS-blankett17.12.15</Template>
  <TotalTime>0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8608</CharactersWithSpaces>
  <SharedDoc>false</SharedDoc>
  <HLinks>
    <vt:vector size="48" baseType="variant">
      <vt:variant>
        <vt:i4>6160509</vt:i4>
      </vt:variant>
      <vt:variant>
        <vt:i4>21</vt:i4>
      </vt:variant>
      <vt:variant>
        <vt:i4>0</vt:i4>
      </vt:variant>
      <vt:variant>
        <vt:i4>5</vt:i4>
      </vt:variant>
      <vt:variant>
        <vt:lpwstr>mailto:eans@eans.ee</vt:lpwstr>
      </vt:variant>
      <vt:variant>
        <vt:lpwstr/>
      </vt:variant>
      <vt:variant>
        <vt:i4>5308535</vt:i4>
      </vt:variant>
      <vt:variant>
        <vt:i4>18</vt:i4>
      </vt:variant>
      <vt:variant>
        <vt:i4>0</vt:i4>
      </vt:variant>
      <vt:variant>
        <vt:i4>5</vt:i4>
      </vt:variant>
      <vt:variant>
        <vt:lpwstr>mailto:info@siseministeerium.ee</vt:lpwstr>
      </vt:variant>
      <vt:variant>
        <vt:lpwstr/>
      </vt:variant>
      <vt:variant>
        <vt:i4>2490380</vt:i4>
      </vt:variant>
      <vt:variant>
        <vt:i4>15</vt:i4>
      </vt:variant>
      <vt:variant>
        <vt:i4>0</vt:i4>
      </vt:variant>
      <vt:variant>
        <vt:i4>5</vt:i4>
      </vt:variant>
      <vt:variant>
        <vt:lpwstr>mailto:info@transpordiamet.ee</vt:lpwstr>
      </vt:variant>
      <vt:variant>
        <vt:lpwstr/>
      </vt:variant>
      <vt:variant>
        <vt:i4>6553628</vt:i4>
      </vt:variant>
      <vt:variant>
        <vt:i4>12</vt:i4>
      </vt:variant>
      <vt:variant>
        <vt:i4>0</vt:i4>
      </vt:variant>
      <vt:variant>
        <vt:i4>5</vt:i4>
      </vt:variant>
      <vt:variant>
        <vt:lpwstr>mailto:kert.kotkas@politsei.ee</vt:lpwstr>
      </vt:variant>
      <vt:variant>
        <vt:lpwstr/>
      </vt:variant>
      <vt:variant>
        <vt:i4>6553628</vt:i4>
      </vt:variant>
      <vt:variant>
        <vt:i4>9</vt:i4>
      </vt:variant>
      <vt:variant>
        <vt:i4>0</vt:i4>
      </vt:variant>
      <vt:variant>
        <vt:i4>5</vt:i4>
      </vt:variant>
      <vt:variant>
        <vt:lpwstr>mailto:kert.kotkas@politsei.ee</vt:lpwstr>
      </vt:variant>
      <vt:variant>
        <vt:lpwstr/>
      </vt:variant>
      <vt:variant>
        <vt:i4>3866707</vt:i4>
      </vt:variant>
      <vt:variant>
        <vt:i4>6</vt:i4>
      </vt:variant>
      <vt:variant>
        <vt:i4>0</vt:i4>
      </vt:variant>
      <vt:variant>
        <vt:i4>5</vt:i4>
      </vt:variant>
      <vt:variant>
        <vt:lpwstr>mailto:almer.ellen@eans.ee</vt:lpwstr>
      </vt:variant>
      <vt:variant>
        <vt:lpwstr/>
      </vt:variant>
      <vt:variant>
        <vt:i4>3604495</vt:i4>
      </vt:variant>
      <vt:variant>
        <vt:i4>3</vt:i4>
      </vt:variant>
      <vt:variant>
        <vt:i4>0</vt:i4>
      </vt:variant>
      <vt:variant>
        <vt:i4>5</vt:i4>
      </vt:variant>
      <vt:variant>
        <vt:lpwstr>mailto:notam@transpordiamet.ee</vt:lpwstr>
      </vt:variant>
      <vt:variant>
        <vt:lpwstr/>
      </vt:variant>
      <vt:variant>
        <vt:i4>1245208</vt:i4>
      </vt:variant>
      <vt:variant>
        <vt:i4>0</vt:i4>
      </vt:variant>
      <vt:variant>
        <vt:i4>0</vt:i4>
      </vt:variant>
      <vt:variant>
        <vt:i4>5</vt:i4>
      </vt:variant>
      <vt:variant>
        <vt:lpwstr>https://utm.eans.ee/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Heikko Jäe</dc:creator>
  <cp:keywords/>
  <cp:lastModifiedBy>Margit Markus</cp:lastModifiedBy>
  <cp:revision>2</cp:revision>
  <cp:lastPrinted>2023-08-03T01:35:00Z</cp:lastPrinted>
  <dcterms:created xsi:type="dcterms:W3CDTF">2025-03-28T09:23:00Z</dcterms:created>
  <dcterms:modified xsi:type="dcterms:W3CDTF">2025-03-28T09:23:00Z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614326410</vt:i4>
  </property>
  <property fmtid="{D5CDD505-2E9C-101B-9397-08002B2CF9AE}" pid="3" name="ContentTypeId">
    <vt:lpwstr>0x01010069284DE53B28E743AE5B4EB525704406</vt:lpwstr>
  </property>
  <property fmtid="{D5CDD505-2E9C-101B-9397-08002B2CF9AE}" pid="4" name="MediaServiceImageTags">
    <vt:lpwstr/>
  </property>
</Properties>
</file>